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BDF2" w14:textId="77777777" w:rsidR="00C61DBB" w:rsidRPr="00F67DDF" w:rsidRDefault="00C61DBB" w:rsidP="00C61DBB">
      <w:pPr>
        <w:pStyle w:val="Standard"/>
        <w:shd w:val="clear" w:color="auto" w:fill="DBE5F1" w:themeFill="accent1" w:themeFillTint="33"/>
        <w:jc w:val="center"/>
        <w:rPr>
          <w:rFonts w:ascii="Arial Narrow" w:hAnsi="Arial Narrow" w:cs="Arial Narrow"/>
          <w:b/>
          <w:sz w:val="16"/>
          <w:szCs w:val="16"/>
        </w:rPr>
      </w:pPr>
    </w:p>
    <w:p w14:paraId="78EBD8F5" w14:textId="77777777" w:rsidR="00C61DBB" w:rsidRDefault="00C61DBB" w:rsidP="00C61DBB">
      <w:pPr>
        <w:pStyle w:val="Standard"/>
        <w:shd w:val="clear" w:color="auto" w:fill="DBE5F1" w:themeFill="accent1" w:themeFillTint="33"/>
        <w:jc w:val="center"/>
        <w:rPr>
          <w:rFonts w:ascii="Arial Narrow" w:hAnsi="Arial Narrow" w:cs="Arial Narrow"/>
          <w:b/>
          <w:color w:val="0000FF"/>
          <w:sz w:val="22"/>
          <w:szCs w:val="22"/>
        </w:rPr>
      </w:pPr>
      <w:r w:rsidRPr="00F67DDF">
        <w:rPr>
          <w:rFonts w:ascii="Arial Narrow" w:hAnsi="Arial Narrow" w:cs="Arial Narrow"/>
          <w:b/>
          <w:color w:val="0000FF"/>
          <w:sz w:val="22"/>
          <w:szCs w:val="22"/>
        </w:rPr>
        <w:t xml:space="preserve">CONSEIL </w:t>
      </w:r>
      <w:r w:rsidR="00946DE9">
        <w:rPr>
          <w:rFonts w:ascii="Arial Narrow" w:hAnsi="Arial Narrow" w:cs="Arial Narrow"/>
          <w:b/>
          <w:color w:val="0000FF"/>
          <w:sz w:val="22"/>
          <w:szCs w:val="22"/>
        </w:rPr>
        <w:t>D’ADMINISTRATION DU CCAS</w:t>
      </w:r>
    </w:p>
    <w:p w14:paraId="0AEF2C5D" w14:textId="77777777" w:rsidR="00C61DBB" w:rsidRPr="00A77107" w:rsidRDefault="00C61DBB" w:rsidP="00C61DBB">
      <w:pPr>
        <w:pStyle w:val="Standard"/>
        <w:shd w:val="clear" w:color="auto" w:fill="DBE5F1" w:themeFill="accent1" w:themeFillTint="33"/>
        <w:jc w:val="center"/>
        <w:rPr>
          <w:rFonts w:ascii="Arial Narrow" w:hAnsi="Arial Narrow" w:cs="Arial Narrow"/>
          <w:b/>
          <w:color w:val="0000FF"/>
          <w:sz w:val="16"/>
          <w:szCs w:val="16"/>
        </w:rPr>
      </w:pPr>
    </w:p>
    <w:p w14:paraId="14859AEB" w14:textId="30CB5D07" w:rsidR="00C61DBB" w:rsidRPr="00F67DDF" w:rsidRDefault="00C61DBB" w:rsidP="00C61DBB">
      <w:pPr>
        <w:pStyle w:val="Standard"/>
        <w:shd w:val="clear" w:color="auto" w:fill="DBE5F1" w:themeFill="accent1" w:themeFillTint="33"/>
        <w:jc w:val="center"/>
        <w:rPr>
          <w:rFonts w:ascii="Arial Narrow" w:hAnsi="Arial Narrow" w:cs="Arial Narrow"/>
          <w:b/>
          <w:color w:val="0000FF"/>
          <w:sz w:val="22"/>
          <w:szCs w:val="22"/>
        </w:rPr>
      </w:pPr>
      <w:r w:rsidRPr="00F67DDF">
        <w:rPr>
          <w:rFonts w:ascii="Arial Narrow" w:hAnsi="Arial Narrow" w:cs="Arial Narrow"/>
          <w:b/>
          <w:color w:val="0000FF"/>
          <w:sz w:val="22"/>
          <w:szCs w:val="22"/>
        </w:rPr>
        <w:t xml:space="preserve">Réunion du </w:t>
      </w:r>
      <w:r w:rsidR="00A21128">
        <w:rPr>
          <w:rFonts w:ascii="Arial Narrow" w:hAnsi="Arial Narrow" w:cs="Arial Narrow"/>
          <w:b/>
          <w:color w:val="0000FF"/>
          <w:sz w:val="22"/>
          <w:szCs w:val="22"/>
        </w:rPr>
        <w:t>9 avril 2024</w:t>
      </w:r>
      <w:r w:rsidR="00C868FE">
        <w:rPr>
          <w:rFonts w:ascii="Arial Narrow" w:hAnsi="Arial Narrow" w:cs="Arial Narrow"/>
          <w:b/>
          <w:color w:val="0000FF"/>
          <w:sz w:val="22"/>
          <w:szCs w:val="22"/>
        </w:rPr>
        <w:t xml:space="preserve"> à 1</w:t>
      </w:r>
      <w:r w:rsidR="00A21128">
        <w:rPr>
          <w:rFonts w:ascii="Arial Narrow" w:hAnsi="Arial Narrow" w:cs="Arial Narrow"/>
          <w:b/>
          <w:color w:val="0000FF"/>
          <w:sz w:val="22"/>
          <w:szCs w:val="22"/>
        </w:rPr>
        <w:t>8</w:t>
      </w:r>
      <w:r w:rsidR="00C868FE">
        <w:rPr>
          <w:rFonts w:ascii="Arial Narrow" w:hAnsi="Arial Narrow" w:cs="Arial Narrow"/>
          <w:b/>
          <w:color w:val="0000FF"/>
          <w:sz w:val="22"/>
          <w:szCs w:val="22"/>
        </w:rPr>
        <w:t xml:space="preserve"> h 00</w:t>
      </w:r>
    </w:p>
    <w:p w14:paraId="6494E683" w14:textId="77777777" w:rsidR="00C61DBB" w:rsidRPr="00F67DDF" w:rsidRDefault="00C61DBB" w:rsidP="00C61DBB">
      <w:pPr>
        <w:pStyle w:val="Standard"/>
        <w:shd w:val="clear" w:color="auto" w:fill="DBE5F1" w:themeFill="accent1" w:themeFillTint="33"/>
        <w:jc w:val="center"/>
        <w:rPr>
          <w:rFonts w:ascii="Arial Narrow" w:hAnsi="Arial Narrow" w:cs="Arial Narrow"/>
          <w:b/>
          <w:sz w:val="16"/>
          <w:szCs w:val="16"/>
        </w:rPr>
      </w:pPr>
    </w:p>
    <w:p w14:paraId="3F5C11D2" w14:textId="63DA4464" w:rsidR="00E936CC" w:rsidRDefault="00E936CC" w:rsidP="00947B0C">
      <w:pPr>
        <w:widowControl w:val="0"/>
        <w:autoSpaceDE w:val="0"/>
        <w:rPr>
          <w:rFonts w:ascii="Arial Narrow" w:hAnsi="Arial Narrow"/>
          <w:b/>
          <w:bCs/>
          <w:sz w:val="14"/>
          <w:szCs w:val="14"/>
          <w:u w:val="single"/>
        </w:rPr>
      </w:pPr>
    </w:p>
    <w:p w14:paraId="477E9A20" w14:textId="77777777" w:rsidR="006C2EA9" w:rsidRPr="005A75A2" w:rsidRDefault="006C2EA9" w:rsidP="00947B0C">
      <w:pPr>
        <w:widowControl w:val="0"/>
        <w:autoSpaceDE w:val="0"/>
        <w:rPr>
          <w:rFonts w:ascii="Arial Narrow" w:hAnsi="Arial Narrow"/>
          <w:b/>
          <w:bCs/>
          <w:sz w:val="14"/>
          <w:szCs w:val="14"/>
          <w:u w:val="single"/>
        </w:rPr>
      </w:pPr>
    </w:p>
    <w:p w14:paraId="4A248426" w14:textId="5B8C81D8" w:rsidR="00946DE9" w:rsidRPr="00C868FE" w:rsidRDefault="00946DE9" w:rsidP="00946DE9">
      <w:pPr>
        <w:jc w:val="both"/>
        <w:rPr>
          <w:rFonts w:ascii="Arial Narrow" w:hAnsi="Arial Narrow"/>
          <w:sz w:val="22"/>
          <w:szCs w:val="22"/>
        </w:rPr>
      </w:pPr>
      <w:r w:rsidRPr="00C868FE">
        <w:rPr>
          <w:rFonts w:ascii="Arial Narrow" w:hAnsi="Arial Narrow"/>
          <w:sz w:val="22"/>
          <w:szCs w:val="22"/>
        </w:rPr>
        <w:t xml:space="preserve">Le Conseil d’Administration du CCAS s'est réuni le </w:t>
      </w:r>
      <w:r w:rsidR="00A21128">
        <w:rPr>
          <w:rFonts w:ascii="Arial Narrow" w:hAnsi="Arial Narrow"/>
          <w:sz w:val="22"/>
          <w:szCs w:val="22"/>
        </w:rPr>
        <w:t>9 avril 2024</w:t>
      </w:r>
      <w:r w:rsidR="00AD193D" w:rsidRPr="00C868FE">
        <w:rPr>
          <w:rFonts w:ascii="Arial Narrow" w:hAnsi="Arial Narrow"/>
          <w:sz w:val="22"/>
          <w:szCs w:val="22"/>
        </w:rPr>
        <w:t xml:space="preserve"> </w:t>
      </w:r>
      <w:r w:rsidR="001F47A2" w:rsidRPr="00C868FE">
        <w:rPr>
          <w:rFonts w:ascii="Arial Narrow" w:hAnsi="Arial Narrow"/>
          <w:sz w:val="22"/>
          <w:szCs w:val="22"/>
        </w:rPr>
        <w:t xml:space="preserve">à </w:t>
      </w:r>
      <w:r w:rsidR="00C868FE" w:rsidRPr="00C868FE">
        <w:rPr>
          <w:rFonts w:ascii="Arial Narrow" w:hAnsi="Arial Narrow"/>
          <w:sz w:val="22"/>
          <w:szCs w:val="22"/>
        </w:rPr>
        <w:t>1</w:t>
      </w:r>
      <w:r w:rsidR="00A21128">
        <w:rPr>
          <w:rFonts w:ascii="Arial Narrow" w:hAnsi="Arial Narrow"/>
          <w:sz w:val="22"/>
          <w:szCs w:val="22"/>
        </w:rPr>
        <w:t>8</w:t>
      </w:r>
      <w:r w:rsidR="00C868FE" w:rsidRPr="00C868FE">
        <w:rPr>
          <w:rFonts w:ascii="Arial Narrow" w:hAnsi="Arial Narrow"/>
          <w:sz w:val="22"/>
          <w:szCs w:val="22"/>
        </w:rPr>
        <w:t xml:space="preserve"> h 00</w:t>
      </w:r>
      <w:r w:rsidR="00734784" w:rsidRPr="00C868FE">
        <w:rPr>
          <w:rFonts w:ascii="Arial Narrow" w:hAnsi="Arial Narrow"/>
          <w:sz w:val="22"/>
          <w:szCs w:val="22"/>
        </w:rPr>
        <w:t xml:space="preserve">sous </w:t>
      </w:r>
      <w:r w:rsidRPr="00C868FE">
        <w:rPr>
          <w:rFonts w:ascii="Arial Narrow" w:hAnsi="Arial Narrow"/>
          <w:sz w:val="22"/>
          <w:szCs w:val="22"/>
        </w:rPr>
        <w:t xml:space="preserve">la présidence de M. DUCOUT, </w:t>
      </w:r>
      <w:r w:rsidR="005F1F2A" w:rsidRPr="00C868FE">
        <w:rPr>
          <w:rFonts w:ascii="Arial Narrow" w:hAnsi="Arial Narrow"/>
          <w:sz w:val="22"/>
          <w:szCs w:val="22"/>
        </w:rPr>
        <w:t xml:space="preserve">Président, </w:t>
      </w:r>
      <w:r w:rsidRPr="00C868FE">
        <w:rPr>
          <w:rFonts w:ascii="Arial Narrow" w:hAnsi="Arial Narrow"/>
          <w:sz w:val="22"/>
          <w:szCs w:val="22"/>
        </w:rPr>
        <w:t>en présence de tous les membres</w:t>
      </w:r>
      <w:r w:rsidR="00BA1371" w:rsidRPr="00C868FE">
        <w:rPr>
          <w:rFonts w:ascii="Arial Narrow" w:hAnsi="Arial Narrow"/>
          <w:sz w:val="22"/>
          <w:szCs w:val="22"/>
        </w:rPr>
        <w:t>, à l’exception de</w:t>
      </w:r>
      <w:r w:rsidR="00A77107" w:rsidRPr="00C868FE">
        <w:rPr>
          <w:rFonts w:ascii="Arial Narrow" w:hAnsi="Arial Narrow"/>
          <w:sz w:val="22"/>
          <w:szCs w:val="22"/>
        </w:rPr>
        <w:t xml:space="preserve"> </w:t>
      </w:r>
      <w:r w:rsidR="00A21128">
        <w:rPr>
          <w:rFonts w:ascii="Arial Narrow" w:hAnsi="Arial Narrow"/>
          <w:sz w:val="22"/>
          <w:szCs w:val="22"/>
        </w:rPr>
        <w:t>M MAZIERE</w:t>
      </w:r>
      <w:r w:rsidR="00A77107" w:rsidRPr="00C868FE">
        <w:rPr>
          <w:rFonts w:ascii="Arial Narrow" w:hAnsi="Arial Narrow"/>
          <w:sz w:val="22"/>
          <w:szCs w:val="22"/>
        </w:rPr>
        <w:t xml:space="preserve"> (pouvoir </w:t>
      </w:r>
      <w:r w:rsidR="00C868FE" w:rsidRPr="00C868FE">
        <w:rPr>
          <w:rFonts w:ascii="Arial Narrow" w:hAnsi="Arial Narrow"/>
          <w:sz w:val="22"/>
          <w:szCs w:val="22"/>
        </w:rPr>
        <w:t xml:space="preserve">donné </w:t>
      </w:r>
      <w:r w:rsidR="00A77107" w:rsidRPr="00C868FE">
        <w:rPr>
          <w:rFonts w:ascii="Arial Narrow" w:hAnsi="Arial Narrow"/>
          <w:sz w:val="22"/>
          <w:szCs w:val="22"/>
        </w:rPr>
        <w:t>à</w:t>
      </w:r>
      <w:r w:rsidR="00C868FE" w:rsidRPr="00C868FE">
        <w:rPr>
          <w:rFonts w:ascii="Arial Narrow" w:hAnsi="Arial Narrow"/>
          <w:sz w:val="22"/>
          <w:szCs w:val="22"/>
        </w:rPr>
        <w:t xml:space="preserve"> Mme LARTIGUE</w:t>
      </w:r>
      <w:r w:rsidR="00A77107" w:rsidRPr="00C868FE">
        <w:rPr>
          <w:rFonts w:ascii="Arial Narrow" w:hAnsi="Arial Narrow"/>
          <w:sz w:val="22"/>
          <w:szCs w:val="22"/>
        </w:rPr>
        <w:t>),</w:t>
      </w:r>
      <w:r w:rsidR="00BA1371" w:rsidRPr="00C868FE">
        <w:rPr>
          <w:rFonts w:ascii="Arial Narrow" w:hAnsi="Arial Narrow"/>
          <w:sz w:val="22"/>
          <w:szCs w:val="22"/>
        </w:rPr>
        <w:t xml:space="preserve"> </w:t>
      </w:r>
      <w:r w:rsidR="007C5E43" w:rsidRPr="00C868FE">
        <w:rPr>
          <w:rFonts w:ascii="Arial Narrow" w:hAnsi="Arial Narrow"/>
          <w:sz w:val="22"/>
          <w:szCs w:val="22"/>
        </w:rPr>
        <w:t xml:space="preserve">Mme </w:t>
      </w:r>
      <w:r w:rsidR="00A21128">
        <w:rPr>
          <w:rFonts w:ascii="Arial Narrow" w:hAnsi="Arial Narrow"/>
          <w:sz w:val="22"/>
          <w:szCs w:val="22"/>
        </w:rPr>
        <w:t>MORA</w:t>
      </w:r>
      <w:r w:rsidR="007C5E43" w:rsidRPr="00C868FE">
        <w:rPr>
          <w:rFonts w:ascii="Arial Narrow" w:hAnsi="Arial Narrow"/>
          <w:sz w:val="22"/>
          <w:szCs w:val="22"/>
        </w:rPr>
        <w:t xml:space="preserve"> (pouvoir donné à </w:t>
      </w:r>
      <w:r w:rsidR="00C868FE" w:rsidRPr="00C868FE">
        <w:rPr>
          <w:rFonts w:ascii="Arial Narrow" w:hAnsi="Arial Narrow"/>
          <w:sz w:val="22"/>
          <w:szCs w:val="22"/>
        </w:rPr>
        <w:t>Mme MORESMAU</w:t>
      </w:r>
      <w:r w:rsidR="007C5E43" w:rsidRPr="00C868FE">
        <w:rPr>
          <w:rFonts w:ascii="Arial Narrow" w:hAnsi="Arial Narrow"/>
          <w:sz w:val="22"/>
          <w:szCs w:val="22"/>
        </w:rPr>
        <w:t xml:space="preserve">), </w:t>
      </w:r>
      <w:r w:rsidR="00C868FE" w:rsidRPr="00C868FE">
        <w:rPr>
          <w:rFonts w:ascii="Arial Narrow" w:hAnsi="Arial Narrow"/>
          <w:sz w:val="22"/>
          <w:szCs w:val="22"/>
        </w:rPr>
        <w:t xml:space="preserve">Mme </w:t>
      </w:r>
      <w:r w:rsidR="00A21128">
        <w:rPr>
          <w:rFonts w:ascii="Arial Narrow" w:hAnsi="Arial Narrow"/>
          <w:sz w:val="22"/>
          <w:szCs w:val="22"/>
        </w:rPr>
        <w:t>SOURGENS</w:t>
      </w:r>
      <w:r w:rsidR="00C868FE" w:rsidRPr="00C868FE">
        <w:rPr>
          <w:rFonts w:ascii="Arial Narrow" w:hAnsi="Arial Narrow"/>
          <w:sz w:val="22"/>
          <w:szCs w:val="22"/>
        </w:rPr>
        <w:t xml:space="preserve"> (pouvoir donné à M </w:t>
      </w:r>
      <w:r w:rsidR="00A21128">
        <w:rPr>
          <w:rFonts w:ascii="Arial Narrow" w:hAnsi="Arial Narrow"/>
          <w:sz w:val="22"/>
          <w:szCs w:val="22"/>
        </w:rPr>
        <w:t>VIGNES</w:t>
      </w:r>
      <w:r w:rsidR="00C868FE" w:rsidRPr="00C868FE">
        <w:rPr>
          <w:rFonts w:ascii="Arial Narrow" w:hAnsi="Arial Narrow"/>
          <w:sz w:val="22"/>
          <w:szCs w:val="22"/>
        </w:rPr>
        <w:t>)</w:t>
      </w:r>
      <w:r w:rsidR="00A21128">
        <w:rPr>
          <w:rFonts w:ascii="Arial Narrow" w:hAnsi="Arial Narrow"/>
          <w:sz w:val="22"/>
          <w:szCs w:val="22"/>
        </w:rPr>
        <w:t xml:space="preserve"> et</w:t>
      </w:r>
      <w:r w:rsidR="00C868FE" w:rsidRPr="00C868FE">
        <w:rPr>
          <w:rFonts w:ascii="Arial Narrow" w:hAnsi="Arial Narrow"/>
          <w:sz w:val="22"/>
          <w:szCs w:val="22"/>
        </w:rPr>
        <w:t xml:space="preserve"> </w:t>
      </w:r>
      <w:r w:rsidR="00956B9A" w:rsidRPr="00C868FE">
        <w:rPr>
          <w:rFonts w:ascii="Arial Narrow" w:hAnsi="Arial Narrow"/>
          <w:sz w:val="22"/>
          <w:szCs w:val="22"/>
        </w:rPr>
        <w:t xml:space="preserve">Mme </w:t>
      </w:r>
      <w:r w:rsidR="00C327F1" w:rsidRPr="00C868FE">
        <w:rPr>
          <w:rFonts w:ascii="Arial Narrow" w:hAnsi="Arial Narrow"/>
          <w:sz w:val="22"/>
          <w:szCs w:val="22"/>
        </w:rPr>
        <w:t>DENIBAUD</w:t>
      </w:r>
      <w:r w:rsidR="00A21128">
        <w:rPr>
          <w:rFonts w:ascii="Arial Narrow" w:hAnsi="Arial Narrow"/>
          <w:sz w:val="22"/>
          <w:szCs w:val="22"/>
        </w:rPr>
        <w:t xml:space="preserve"> absente</w:t>
      </w:r>
      <w:r w:rsidR="00C94A4B" w:rsidRPr="00C868FE">
        <w:rPr>
          <w:rFonts w:ascii="Arial Narrow" w:hAnsi="Arial Narrow"/>
          <w:sz w:val="22"/>
          <w:szCs w:val="22"/>
        </w:rPr>
        <w:t xml:space="preserve"> excusé</w:t>
      </w:r>
      <w:r w:rsidR="00A21128">
        <w:rPr>
          <w:rFonts w:ascii="Arial Narrow" w:hAnsi="Arial Narrow"/>
          <w:sz w:val="22"/>
          <w:szCs w:val="22"/>
        </w:rPr>
        <w:t>e</w:t>
      </w:r>
      <w:r w:rsidR="00BA1371" w:rsidRPr="00C868FE">
        <w:rPr>
          <w:rFonts w:ascii="Arial Narrow" w:hAnsi="Arial Narrow"/>
          <w:sz w:val="22"/>
          <w:szCs w:val="22"/>
        </w:rPr>
        <w:t>.</w:t>
      </w:r>
    </w:p>
    <w:p w14:paraId="5C1DAC32" w14:textId="77777777" w:rsidR="00AD193D" w:rsidRDefault="00AD193D" w:rsidP="00AD193D">
      <w:pPr>
        <w:jc w:val="both"/>
        <w:rPr>
          <w:rFonts w:ascii="Arial Narrow" w:hAnsi="Arial Narrow"/>
          <w:sz w:val="16"/>
          <w:szCs w:val="16"/>
        </w:rPr>
      </w:pPr>
    </w:p>
    <w:p w14:paraId="290EB7CD" w14:textId="77777777" w:rsidR="00A21128" w:rsidRPr="00A21128" w:rsidRDefault="00A21128" w:rsidP="00A21128">
      <w:pPr>
        <w:widowControl w:val="0"/>
        <w:suppressAutoHyphens w:val="0"/>
        <w:autoSpaceDE w:val="0"/>
        <w:ind w:right="-1"/>
        <w:rPr>
          <w:rFonts w:ascii="Arial Narrow" w:hAnsi="Arial Narrow"/>
          <w:color w:val="0000FF"/>
          <w:sz w:val="20"/>
          <w:lang w:eastAsia="fr-FR"/>
        </w:rPr>
      </w:pPr>
    </w:p>
    <w:p w14:paraId="34AE0B24" w14:textId="77777777" w:rsidR="00A21128" w:rsidRPr="00A21128" w:rsidRDefault="00A21128" w:rsidP="00A21128">
      <w:pPr>
        <w:widowControl w:val="0"/>
        <w:shd w:val="clear" w:color="auto" w:fill="C6D9F1" w:themeFill="text2" w:themeFillTint="33"/>
        <w:suppressAutoHyphens w:val="0"/>
        <w:autoSpaceDE w:val="0"/>
        <w:jc w:val="both"/>
        <w:rPr>
          <w:rFonts w:ascii="Arial Narrow" w:hAnsi="Arial Narrow"/>
          <w:b/>
          <w:color w:val="0000FF"/>
          <w:sz w:val="22"/>
          <w:szCs w:val="22"/>
          <w:lang w:eastAsia="fr-FR"/>
        </w:rPr>
      </w:pPr>
      <w:r w:rsidRPr="00A21128">
        <w:rPr>
          <w:rFonts w:ascii="Arial Narrow" w:hAnsi="Arial Narrow"/>
          <w:b/>
          <w:color w:val="0000FF"/>
          <w:sz w:val="22"/>
          <w:szCs w:val="22"/>
          <w:lang w:eastAsia="fr-FR"/>
        </w:rPr>
        <w:t>20240409-001</w:t>
      </w:r>
    </w:p>
    <w:p w14:paraId="13EE2B7D" w14:textId="77777777" w:rsidR="00A21128" w:rsidRPr="00A21128" w:rsidRDefault="00A21128" w:rsidP="00A21128">
      <w:pPr>
        <w:widowControl w:val="0"/>
        <w:shd w:val="clear" w:color="auto" w:fill="C6D9F1" w:themeFill="text2" w:themeFillTint="33"/>
        <w:suppressAutoHyphens w:val="0"/>
        <w:autoSpaceDE w:val="0"/>
        <w:jc w:val="both"/>
        <w:rPr>
          <w:rFonts w:ascii="Arial Narrow" w:hAnsi="Arial Narrow"/>
          <w:b/>
          <w:i/>
          <w:color w:val="0000FF"/>
          <w:sz w:val="22"/>
          <w:szCs w:val="22"/>
          <w:lang w:eastAsia="fr-FR"/>
        </w:rPr>
      </w:pPr>
      <w:r w:rsidRPr="00A21128">
        <w:rPr>
          <w:rFonts w:ascii="Arial Narrow" w:hAnsi="Arial Narrow"/>
          <w:b/>
          <w:color w:val="0000FF"/>
          <w:sz w:val="22"/>
          <w:szCs w:val="22"/>
          <w:lang w:eastAsia="fr-FR"/>
        </w:rPr>
        <w:t>EXAMEN ET VOTE DE COMPTE DE GESTION 2023</w:t>
      </w:r>
    </w:p>
    <w:p w14:paraId="330711DC" w14:textId="77777777" w:rsidR="00A21128" w:rsidRPr="00A21128" w:rsidRDefault="00A21128" w:rsidP="00A21128">
      <w:pPr>
        <w:suppressAutoHyphens w:val="0"/>
        <w:rPr>
          <w:rFonts w:ascii="Arial Narrow" w:hAnsi="Arial Narrow"/>
          <w:b/>
          <w:sz w:val="16"/>
          <w:szCs w:val="16"/>
          <w:lang w:eastAsia="fr-FR"/>
        </w:rPr>
      </w:pPr>
    </w:p>
    <w:p w14:paraId="3144E849" w14:textId="77777777" w:rsidR="00A21128" w:rsidRPr="00A21128" w:rsidRDefault="00A21128" w:rsidP="00A21128">
      <w:pPr>
        <w:widowControl w:val="0"/>
        <w:suppressAutoHyphens w:val="0"/>
        <w:autoSpaceDE w:val="0"/>
        <w:spacing w:line="170" w:lineRule="atLeast"/>
        <w:jc w:val="both"/>
        <w:rPr>
          <w:rFonts w:ascii="Arial Narrow" w:hAnsi="Arial Narrow"/>
          <w:sz w:val="22"/>
          <w:szCs w:val="22"/>
          <w:lang w:eastAsia="fr-FR"/>
        </w:rPr>
      </w:pPr>
      <w:r w:rsidRPr="00A21128">
        <w:rPr>
          <w:rFonts w:ascii="Arial Narrow" w:hAnsi="Arial Narrow"/>
          <w:sz w:val="22"/>
          <w:szCs w:val="22"/>
          <w:lang w:eastAsia="fr-FR"/>
        </w:rPr>
        <w:t>Monsieur le Président expose aux membres du Conseil d’Administration du CCAS que le Compte de Gestion est établi par le Comptable public à la clôture de l’exercice.</w:t>
      </w:r>
    </w:p>
    <w:p w14:paraId="3B8FF74F" w14:textId="77777777" w:rsidR="00A21128" w:rsidRPr="00A21128" w:rsidRDefault="00A21128" w:rsidP="00A21128">
      <w:pPr>
        <w:tabs>
          <w:tab w:val="left" w:pos="1380"/>
        </w:tabs>
        <w:suppressAutoHyphens w:val="0"/>
        <w:ind w:right="-2"/>
        <w:jc w:val="both"/>
        <w:rPr>
          <w:rFonts w:ascii="Arial Narrow" w:hAnsi="Arial Narrow"/>
          <w:sz w:val="16"/>
          <w:szCs w:val="16"/>
          <w:lang w:eastAsia="fr-FR"/>
        </w:rPr>
      </w:pPr>
    </w:p>
    <w:p w14:paraId="1D0F73C8" w14:textId="77777777" w:rsidR="00A21128" w:rsidRPr="00A21128" w:rsidRDefault="00A21128" w:rsidP="00A21128">
      <w:pPr>
        <w:widowControl w:val="0"/>
        <w:suppressAutoHyphens w:val="0"/>
        <w:autoSpaceDE w:val="0"/>
        <w:spacing w:line="170" w:lineRule="atLeast"/>
        <w:jc w:val="both"/>
        <w:rPr>
          <w:rFonts w:ascii="Arial Narrow" w:hAnsi="Arial Narrow"/>
          <w:sz w:val="22"/>
          <w:szCs w:val="22"/>
          <w:lang w:eastAsia="fr-FR"/>
        </w:rPr>
      </w:pPr>
      <w:r w:rsidRPr="00A21128">
        <w:rPr>
          <w:rFonts w:ascii="Arial Narrow" w:hAnsi="Arial Narrow"/>
          <w:sz w:val="22"/>
          <w:szCs w:val="22"/>
          <w:lang w:eastAsia="fr-FR"/>
        </w:rPr>
        <w:t>Monsieur le Président les vise et certifie que le montant des titres à recouvrer et des mandats émis est conforme à ses écritures.</w:t>
      </w:r>
    </w:p>
    <w:p w14:paraId="74D99093" w14:textId="77777777" w:rsidR="00A21128" w:rsidRPr="00A21128" w:rsidRDefault="00A21128" w:rsidP="00A21128">
      <w:pPr>
        <w:tabs>
          <w:tab w:val="left" w:pos="1380"/>
        </w:tabs>
        <w:suppressAutoHyphens w:val="0"/>
        <w:ind w:right="-2"/>
        <w:jc w:val="both"/>
        <w:rPr>
          <w:rFonts w:ascii="Arial Narrow" w:hAnsi="Arial Narrow"/>
          <w:sz w:val="16"/>
          <w:szCs w:val="16"/>
          <w:lang w:eastAsia="fr-FR"/>
        </w:rPr>
      </w:pPr>
    </w:p>
    <w:p w14:paraId="598C5E32" w14:textId="77777777" w:rsidR="00A21128" w:rsidRPr="00A21128" w:rsidRDefault="00A21128" w:rsidP="00A21128">
      <w:pPr>
        <w:widowControl w:val="0"/>
        <w:suppressAutoHyphens w:val="0"/>
        <w:autoSpaceDE w:val="0"/>
        <w:spacing w:line="170" w:lineRule="atLeast"/>
        <w:jc w:val="both"/>
        <w:rPr>
          <w:rFonts w:ascii="Arial Narrow" w:hAnsi="Arial Narrow"/>
          <w:sz w:val="22"/>
          <w:szCs w:val="22"/>
          <w:lang w:eastAsia="fr-FR"/>
        </w:rPr>
      </w:pPr>
      <w:r w:rsidRPr="00A21128">
        <w:rPr>
          <w:rFonts w:ascii="Arial Narrow" w:hAnsi="Arial Narrow"/>
          <w:sz w:val="22"/>
          <w:szCs w:val="22"/>
          <w:lang w:eastAsia="fr-FR"/>
        </w:rPr>
        <w:t>Le Compte de Gestion est ensuite soumis au Conseil d’Administration du CCAS en même temps que le Compte Administratif.</w:t>
      </w:r>
    </w:p>
    <w:p w14:paraId="79069BAC" w14:textId="77777777" w:rsidR="00A21128" w:rsidRPr="00A21128" w:rsidRDefault="00A21128" w:rsidP="00A21128">
      <w:pPr>
        <w:tabs>
          <w:tab w:val="left" w:pos="1380"/>
        </w:tabs>
        <w:suppressAutoHyphens w:val="0"/>
        <w:ind w:right="-2"/>
        <w:jc w:val="both"/>
        <w:rPr>
          <w:rFonts w:ascii="Arial Narrow" w:hAnsi="Arial Narrow"/>
          <w:sz w:val="16"/>
          <w:szCs w:val="16"/>
          <w:lang w:eastAsia="fr-FR"/>
        </w:rPr>
      </w:pPr>
    </w:p>
    <w:p w14:paraId="0D8F0AD3" w14:textId="77777777" w:rsidR="00A21128" w:rsidRPr="00A21128" w:rsidRDefault="00A21128" w:rsidP="00A21128">
      <w:pPr>
        <w:widowControl w:val="0"/>
        <w:suppressAutoHyphens w:val="0"/>
        <w:autoSpaceDE w:val="0"/>
        <w:jc w:val="both"/>
        <w:rPr>
          <w:rFonts w:ascii="Arial Narrow" w:hAnsi="Arial Narrow"/>
          <w:b/>
          <w:bCs/>
          <w:sz w:val="22"/>
          <w:szCs w:val="22"/>
          <w:lang w:eastAsia="fr-FR"/>
        </w:rPr>
      </w:pPr>
      <w:r w:rsidRPr="00A21128">
        <w:rPr>
          <w:rFonts w:ascii="Arial Narrow" w:hAnsi="Arial Narrow"/>
          <w:b/>
          <w:bCs/>
          <w:sz w:val="22"/>
          <w:szCs w:val="22"/>
          <w:lang w:eastAsia="fr-FR"/>
        </w:rPr>
        <w:t>Le Conseil d’Administration du CCAS de la Commune de ST JULIEN EN BORN,</w:t>
      </w:r>
    </w:p>
    <w:p w14:paraId="439F0583" w14:textId="77777777" w:rsidR="00A21128" w:rsidRPr="00A21128" w:rsidRDefault="00A21128" w:rsidP="00A21128">
      <w:pPr>
        <w:tabs>
          <w:tab w:val="left" w:pos="1380"/>
        </w:tabs>
        <w:suppressAutoHyphens w:val="0"/>
        <w:ind w:right="-2"/>
        <w:jc w:val="both"/>
        <w:rPr>
          <w:rFonts w:ascii="Arial Narrow" w:hAnsi="Arial Narrow"/>
          <w:sz w:val="16"/>
          <w:szCs w:val="16"/>
          <w:lang w:eastAsia="fr-FR"/>
        </w:rPr>
      </w:pPr>
    </w:p>
    <w:p w14:paraId="46A349A8" w14:textId="77777777" w:rsidR="00A21128" w:rsidRPr="00A21128" w:rsidRDefault="00A21128" w:rsidP="00A21128">
      <w:pPr>
        <w:suppressAutoHyphens w:val="0"/>
        <w:ind w:right="-1"/>
        <w:jc w:val="both"/>
        <w:rPr>
          <w:rFonts w:ascii="Arial Narrow" w:hAnsi="Arial Narrow"/>
          <w:b/>
          <w:sz w:val="22"/>
          <w:szCs w:val="22"/>
          <w:lang w:eastAsia="fr-FR"/>
        </w:rPr>
      </w:pPr>
      <w:r w:rsidRPr="00A21128">
        <w:rPr>
          <w:rFonts w:ascii="Arial Narrow" w:hAnsi="Arial Narrow"/>
          <w:b/>
          <w:sz w:val="22"/>
          <w:szCs w:val="22"/>
          <w:lang w:eastAsia="fr-FR"/>
        </w:rPr>
        <w:t>Après en avoir délibéré, à mains levées, à l’unanimité,</w:t>
      </w:r>
    </w:p>
    <w:p w14:paraId="014D8E6C" w14:textId="77777777" w:rsidR="00A21128" w:rsidRPr="00A21128" w:rsidRDefault="00A21128" w:rsidP="00A21128">
      <w:pPr>
        <w:tabs>
          <w:tab w:val="left" w:pos="1380"/>
        </w:tabs>
        <w:suppressAutoHyphens w:val="0"/>
        <w:ind w:right="-2"/>
        <w:jc w:val="both"/>
        <w:rPr>
          <w:rFonts w:ascii="Arial Narrow" w:hAnsi="Arial Narrow"/>
          <w:sz w:val="16"/>
          <w:szCs w:val="16"/>
          <w:lang w:eastAsia="fr-FR"/>
        </w:rPr>
      </w:pPr>
    </w:p>
    <w:p w14:paraId="175D774A" w14:textId="77777777" w:rsidR="00A21128" w:rsidRPr="00A21128" w:rsidRDefault="00A21128" w:rsidP="00A21128">
      <w:pPr>
        <w:widowControl w:val="0"/>
        <w:suppressAutoHyphens w:val="0"/>
        <w:autoSpaceDE w:val="0"/>
        <w:spacing w:line="170" w:lineRule="atLeast"/>
        <w:jc w:val="both"/>
        <w:rPr>
          <w:rFonts w:ascii="Arial Narrow" w:hAnsi="Arial Narrow"/>
          <w:bCs/>
          <w:sz w:val="22"/>
          <w:szCs w:val="22"/>
          <w:lang w:eastAsia="fr-FR"/>
        </w:rPr>
      </w:pPr>
      <w:r w:rsidRPr="00A21128">
        <w:rPr>
          <w:rFonts w:ascii="Arial Narrow" w:hAnsi="Arial Narrow"/>
          <w:b/>
          <w:bCs/>
          <w:smallCaps/>
          <w:sz w:val="22"/>
          <w:szCs w:val="22"/>
          <w:u w:val="single"/>
          <w:lang w:eastAsia="fr-FR"/>
        </w:rPr>
        <w:t>Article 1</w:t>
      </w:r>
      <w:r w:rsidRPr="00A21128">
        <w:rPr>
          <w:rFonts w:ascii="Arial Narrow" w:hAnsi="Arial Narrow"/>
          <w:b/>
          <w:bCs/>
          <w:smallCaps/>
          <w:sz w:val="22"/>
          <w:szCs w:val="22"/>
          <w:lang w:eastAsia="fr-FR"/>
        </w:rPr>
        <w:t> -</w:t>
      </w:r>
      <w:r w:rsidRPr="00A21128">
        <w:rPr>
          <w:rFonts w:ascii="Arial Narrow" w:hAnsi="Arial Narrow"/>
          <w:bCs/>
          <w:smallCaps/>
          <w:sz w:val="22"/>
          <w:szCs w:val="22"/>
          <w:lang w:eastAsia="fr-FR"/>
        </w:rPr>
        <w:t xml:space="preserve"> </w:t>
      </w:r>
      <w:r w:rsidRPr="00A21128">
        <w:rPr>
          <w:rFonts w:ascii="Arial Narrow" w:hAnsi="Arial Narrow"/>
          <w:b/>
          <w:bCs/>
          <w:sz w:val="22"/>
          <w:szCs w:val="22"/>
          <w:lang w:eastAsia="fr-FR"/>
        </w:rPr>
        <w:t xml:space="preserve">VOTE </w:t>
      </w:r>
      <w:r w:rsidRPr="00A21128">
        <w:rPr>
          <w:rFonts w:ascii="Arial Narrow" w:hAnsi="Arial Narrow"/>
          <w:bCs/>
          <w:sz w:val="22"/>
          <w:szCs w:val="22"/>
          <w:lang w:eastAsia="fr-FR"/>
        </w:rPr>
        <w:t xml:space="preserve">le Compte de Gestion 2023, </w:t>
      </w:r>
      <w:r w:rsidRPr="00A21128">
        <w:rPr>
          <w:rFonts w:ascii="Arial Narrow" w:hAnsi="Arial Narrow"/>
          <w:bCs/>
          <w:i/>
          <w:sz w:val="22"/>
          <w:szCs w:val="22"/>
          <w:lang w:eastAsia="fr-FR"/>
        </w:rPr>
        <w:t>Budget CCAS</w:t>
      </w:r>
      <w:r w:rsidRPr="00A21128">
        <w:rPr>
          <w:rFonts w:ascii="Arial Narrow" w:hAnsi="Arial Narrow"/>
          <w:bCs/>
          <w:sz w:val="22"/>
          <w:szCs w:val="22"/>
          <w:lang w:eastAsia="fr-FR"/>
        </w:rPr>
        <w:t>, après en avoir examiné les opérations qui y sont retracées et les résultats de l’exercice.</w:t>
      </w:r>
    </w:p>
    <w:p w14:paraId="73389593" w14:textId="243971CB" w:rsidR="00852DD0" w:rsidRDefault="00852DD0" w:rsidP="004D4CE5">
      <w:pPr>
        <w:jc w:val="both"/>
        <w:rPr>
          <w:rFonts w:ascii="Arial Narrow" w:hAnsi="Arial Narrow"/>
          <w:bCs/>
          <w:sz w:val="16"/>
          <w:szCs w:val="16"/>
        </w:rPr>
      </w:pPr>
    </w:p>
    <w:p w14:paraId="4ACF4339" w14:textId="0C52D0AE" w:rsidR="00A21128" w:rsidRDefault="00A21128" w:rsidP="004D4CE5">
      <w:pPr>
        <w:jc w:val="both"/>
        <w:rPr>
          <w:rFonts w:ascii="Arial Narrow" w:hAnsi="Arial Narrow"/>
          <w:bCs/>
          <w:sz w:val="16"/>
          <w:szCs w:val="16"/>
        </w:rPr>
      </w:pPr>
    </w:p>
    <w:p w14:paraId="3C658493" w14:textId="77777777" w:rsidR="00AD3623" w:rsidRPr="00AD3623" w:rsidRDefault="00AD3623" w:rsidP="00AD3623">
      <w:pPr>
        <w:widowControl w:val="0"/>
        <w:shd w:val="clear" w:color="auto" w:fill="C6D9F1" w:themeFill="text2" w:themeFillTint="33"/>
        <w:suppressAutoHyphens w:val="0"/>
        <w:autoSpaceDE w:val="0"/>
        <w:jc w:val="both"/>
        <w:rPr>
          <w:rFonts w:ascii="Arial Narrow" w:hAnsi="Arial Narrow"/>
          <w:b/>
          <w:color w:val="0000FF"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color w:val="0000FF"/>
          <w:sz w:val="22"/>
          <w:szCs w:val="22"/>
          <w:lang w:eastAsia="fr-FR"/>
        </w:rPr>
        <w:t>20240409-002</w:t>
      </w:r>
    </w:p>
    <w:p w14:paraId="1D9BCE0D" w14:textId="77777777" w:rsidR="00AD3623" w:rsidRPr="00AD3623" w:rsidRDefault="00AD3623" w:rsidP="00AD3623">
      <w:pPr>
        <w:widowControl w:val="0"/>
        <w:shd w:val="clear" w:color="auto" w:fill="C6D9F1" w:themeFill="text2" w:themeFillTint="33"/>
        <w:suppressAutoHyphens w:val="0"/>
        <w:autoSpaceDE w:val="0"/>
        <w:jc w:val="both"/>
        <w:rPr>
          <w:rFonts w:ascii="Arial Narrow" w:hAnsi="Arial Narrow"/>
          <w:b/>
          <w:i/>
          <w:color w:val="0000FF"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color w:val="0000FF"/>
          <w:sz w:val="22"/>
          <w:szCs w:val="22"/>
          <w:lang w:eastAsia="fr-FR"/>
        </w:rPr>
        <w:t xml:space="preserve">COMPTE ADMINISTRATIF 2023 – </w:t>
      </w:r>
      <w:r w:rsidRPr="00AD3623">
        <w:rPr>
          <w:rFonts w:ascii="Arial Narrow" w:hAnsi="Arial Narrow"/>
          <w:b/>
          <w:i/>
          <w:color w:val="0000FF"/>
          <w:sz w:val="22"/>
          <w:szCs w:val="22"/>
          <w:lang w:eastAsia="fr-FR"/>
        </w:rPr>
        <w:t>BUDGET CCAS</w:t>
      </w:r>
    </w:p>
    <w:p w14:paraId="7D3C899B" w14:textId="77777777" w:rsidR="00AD3623" w:rsidRPr="00AD3623" w:rsidRDefault="00AD3623" w:rsidP="00AD3623">
      <w:pPr>
        <w:suppressAutoHyphens w:val="0"/>
        <w:rPr>
          <w:rFonts w:ascii="Arial Narrow" w:hAnsi="Arial Narrow"/>
          <w:b/>
          <w:sz w:val="16"/>
          <w:szCs w:val="16"/>
          <w:lang w:eastAsia="fr-FR"/>
        </w:rPr>
      </w:pPr>
    </w:p>
    <w:p w14:paraId="16780B0D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22"/>
          <w:szCs w:val="22"/>
        </w:rPr>
      </w:pPr>
      <w:r w:rsidRPr="00AD3623">
        <w:rPr>
          <w:rFonts w:ascii="Arial Narrow" w:hAnsi="Arial Narrow"/>
          <w:b/>
          <w:kern w:val="1"/>
          <w:sz w:val="22"/>
          <w:szCs w:val="22"/>
        </w:rPr>
        <w:t>Le Conseil d’Administration du CCAS de la Commune de ST JULIEN EN BORN</w:t>
      </w:r>
      <w:r w:rsidRPr="00AD3623">
        <w:rPr>
          <w:rFonts w:ascii="Arial Narrow" w:hAnsi="Arial Narrow"/>
          <w:kern w:val="1"/>
          <w:sz w:val="22"/>
          <w:szCs w:val="22"/>
        </w:rPr>
        <w:t xml:space="preserve">, </w:t>
      </w:r>
    </w:p>
    <w:p w14:paraId="164CC26C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19CB74C4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22"/>
          <w:szCs w:val="22"/>
        </w:rPr>
      </w:pPr>
      <w:r w:rsidRPr="00AD3623">
        <w:rPr>
          <w:rFonts w:ascii="Arial Narrow" w:hAnsi="Arial Narrow"/>
          <w:kern w:val="1"/>
          <w:sz w:val="22"/>
          <w:szCs w:val="22"/>
        </w:rPr>
        <w:t xml:space="preserve">sur proposition de Mme MORESMAU, Vice-Présidente du Conseil d’Administration du CCAS, </w:t>
      </w:r>
    </w:p>
    <w:p w14:paraId="2D4B3A47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3A077CAD" w14:textId="77777777" w:rsidR="00AD3623" w:rsidRPr="00AD3623" w:rsidRDefault="00AD3623" w:rsidP="00AD3623">
      <w:pPr>
        <w:suppressAutoHyphens w:val="0"/>
        <w:ind w:right="-1"/>
        <w:jc w:val="both"/>
        <w:rPr>
          <w:rFonts w:ascii="Arial Narrow" w:hAnsi="Arial Narrow"/>
          <w:b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sz w:val="22"/>
          <w:szCs w:val="22"/>
          <w:lang w:eastAsia="fr-FR"/>
        </w:rPr>
        <w:t>Après en avoir délibéré, à mains levées, à l’unanimité,</w:t>
      </w:r>
    </w:p>
    <w:p w14:paraId="4C46CC3E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531646BB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22"/>
          <w:szCs w:val="22"/>
        </w:rPr>
      </w:pPr>
      <w:r w:rsidRPr="00AD3623">
        <w:rPr>
          <w:rFonts w:ascii="Arial Narrow" w:hAnsi="Arial Narrow"/>
          <w:kern w:val="1"/>
          <w:sz w:val="22"/>
          <w:szCs w:val="22"/>
        </w:rPr>
        <w:t>Monsieur le Président s’étant retiré,</w:t>
      </w:r>
    </w:p>
    <w:p w14:paraId="18A45678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7395E799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58E2C6A7" w14:textId="77777777" w:rsidR="00AD3623" w:rsidRPr="00AD3623" w:rsidRDefault="00AD3623" w:rsidP="00AD3623">
      <w:pPr>
        <w:widowControl w:val="0"/>
        <w:suppressAutoHyphens w:val="0"/>
        <w:autoSpaceDE w:val="0"/>
        <w:jc w:val="both"/>
        <w:rPr>
          <w:rFonts w:ascii="Arial Narrow" w:hAnsi="Arial Narrow"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bCs/>
          <w:smallCaps/>
          <w:sz w:val="22"/>
          <w:szCs w:val="22"/>
          <w:u w:val="single"/>
          <w:lang w:eastAsia="fr-FR"/>
        </w:rPr>
        <w:t>Article 1</w:t>
      </w:r>
      <w:r w:rsidRPr="00AD3623">
        <w:rPr>
          <w:rFonts w:ascii="Arial Narrow" w:hAnsi="Arial Narrow"/>
          <w:b/>
          <w:bCs/>
          <w:smallCaps/>
          <w:sz w:val="22"/>
          <w:szCs w:val="22"/>
          <w:lang w:eastAsia="fr-FR"/>
        </w:rPr>
        <w:t> -</w:t>
      </w:r>
      <w:r w:rsidRPr="00AD3623">
        <w:rPr>
          <w:rFonts w:ascii="Arial Narrow" w:hAnsi="Arial Narrow"/>
          <w:bCs/>
          <w:smallCaps/>
          <w:sz w:val="22"/>
          <w:szCs w:val="22"/>
          <w:lang w:eastAsia="fr-FR"/>
        </w:rPr>
        <w:t xml:space="preserve"> </w:t>
      </w:r>
      <w:r w:rsidRPr="00AD3623">
        <w:rPr>
          <w:rFonts w:ascii="Arial Narrow" w:hAnsi="Arial Narrow"/>
          <w:b/>
          <w:sz w:val="22"/>
          <w:szCs w:val="22"/>
          <w:lang w:eastAsia="fr-FR"/>
        </w:rPr>
        <w:t>VOTE</w:t>
      </w:r>
      <w:r w:rsidRPr="00AD3623">
        <w:rPr>
          <w:rFonts w:ascii="Arial Narrow" w:hAnsi="Arial Narrow"/>
          <w:sz w:val="22"/>
          <w:szCs w:val="22"/>
          <w:lang w:eastAsia="fr-FR"/>
        </w:rPr>
        <w:t xml:space="preserve"> le Compte Administratif Budget CCAS de l’exercice 2023 et arrête ainsi les comptes :</w:t>
      </w:r>
    </w:p>
    <w:p w14:paraId="0EEBC811" w14:textId="77777777" w:rsidR="00AD3623" w:rsidRPr="00AD3623" w:rsidRDefault="00AD3623" w:rsidP="00AD3623">
      <w:pPr>
        <w:suppressAutoHyphens w:val="0"/>
        <w:jc w:val="both"/>
        <w:rPr>
          <w:rFonts w:ascii="Arial Narrow" w:hAnsi="Arial Narrow" w:cs="Arial"/>
          <w:sz w:val="22"/>
          <w:szCs w:val="22"/>
          <w:lang w:eastAsia="fr-FR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50"/>
        <w:gridCol w:w="1653"/>
        <w:gridCol w:w="1651"/>
        <w:gridCol w:w="1650"/>
        <w:gridCol w:w="146"/>
      </w:tblGrid>
      <w:tr w:rsidR="00AD3623" w:rsidRPr="00AD3623" w14:paraId="413545A8" w14:textId="77777777" w:rsidTr="0077649A">
        <w:trPr>
          <w:gridAfter w:val="1"/>
          <w:wAfter w:w="36" w:type="dxa"/>
          <w:trHeight w:val="315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6EE06" w14:textId="77777777" w:rsidR="00AD3623" w:rsidRPr="00AD3623" w:rsidRDefault="00AD3623" w:rsidP="00AD3623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AD3623">
              <w:rPr>
                <w:rFonts w:ascii="Arial" w:hAnsi="Arial" w:cs="Arial"/>
                <w:sz w:val="14"/>
                <w:szCs w:val="14"/>
                <w:lang w:eastAsia="fr-FR"/>
              </w:rPr>
              <w:t>Sections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1859" w14:textId="77777777" w:rsidR="00AD3623" w:rsidRPr="00AD3623" w:rsidRDefault="00AD3623" w:rsidP="00AD3623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AD3623">
              <w:rPr>
                <w:rFonts w:ascii="Arial" w:hAnsi="Arial" w:cs="Arial"/>
                <w:sz w:val="14"/>
                <w:szCs w:val="14"/>
                <w:lang w:eastAsia="fr-FR"/>
              </w:rPr>
              <w:t>Résultat de clôture Exercice 2022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E2B4" w14:textId="77777777" w:rsidR="00AD3623" w:rsidRPr="00AD3623" w:rsidRDefault="00AD3623" w:rsidP="00AD3623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AD3623">
              <w:rPr>
                <w:rFonts w:ascii="Arial" w:hAnsi="Arial" w:cs="Arial"/>
                <w:sz w:val="14"/>
                <w:szCs w:val="14"/>
                <w:lang w:eastAsia="fr-FR"/>
              </w:rPr>
              <w:t>Investissement 2023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DB19" w14:textId="77777777" w:rsidR="00AD3623" w:rsidRPr="00AD3623" w:rsidRDefault="00AD3623" w:rsidP="00AD3623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AD3623">
              <w:rPr>
                <w:rFonts w:ascii="Arial" w:hAnsi="Arial" w:cs="Arial"/>
                <w:sz w:val="14"/>
                <w:szCs w:val="14"/>
                <w:lang w:eastAsia="fr-FR"/>
              </w:rPr>
              <w:t>Résultat de l'exercice 2023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2166" w14:textId="77777777" w:rsidR="00AD3623" w:rsidRPr="00AD3623" w:rsidRDefault="00AD3623" w:rsidP="00AD3623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eastAsia="fr-FR"/>
              </w:rPr>
            </w:pPr>
            <w:r w:rsidRPr="00AD3623">
              <w:rPr>
                <w:rFonts w:ascii="Arial" w:hAnsi="Arial" w:cs="Arial"/>
                <w:sz w:val="14"/>
                <w:szCs w:val="14"/>
                <w:lang w:eastAsia="fr-FR"/>
              </w:rPr>
              <w:t>Résultat de clôture 2023</w:t>
            </w:r>
          </w:p>
        </w:tc>
      </w:tr>
      <w:tr w:rsidR="00AD3623" w:rsidRPr="00AD3623" w14:paraId="7E7FE76E" w14:textId="77777777" w:rsidTr="0077649A">
        <w:trPr>
          <w:trHeight w:val="255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24AF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4"/>
                <w:szCs w:val="14"/>
                <w:lang w:eastAsia="fr-FR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2192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4"/>
                <w:szCs w:val="14"/>
                <w:lang w:eastAsia="fr-FR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EA945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4"/>
                <w:szCs w:val="14"/>
                <w:lang w:eastAsia="fr-FR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7DA1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4"/>
                <w:szCs w:val="14"/>
                <w:lang w:eastAsia="fr-FR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60DB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4"/>
                <w:szCs w:val="14"/>
                <w:lang w:eastAsia="fr-F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8375" w14:textId="77777777" w:rsidR="00AD3623" w:rsidRPr="00AD3623" w:rsidRDefault="00AD3623" w:rsidP="00AD3623">
            <w:pPr>
              <w:suppressAutoHyphens w:val="0"/>
              <w:jc w:val="center"/>
              <w:rPr>
                <w:rFonts w:ascii="Arial" w:hAnsi="Arial" w:cs="Arial"/>
                <w:sz w:val="14"/>
                <w:szCs w:val="14"/>
                <w:lang w:eastAsia="fr-FR"/>
              </w:rPr>
            </w:pPr>
          </w:p>
        </w:tc>
      </w:tr>
      <w:tr w:rsidR="00AD3623" w:rsidRPr="00AD3623" w14:paraId="37BE3C51" w14:textId="77777777" w:rsidTr="0077649A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E758E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Investissement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506F2C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36 636,42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C5D9BA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EA065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-27 227,91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9C04C8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9 408,51</w:t>
            </w:r>
          </w:p>
        </w:tc>
        <w:tc>
          <w:tcPr>
            <w:tcW w:w="36" w:type="dxa"/>
            <w:vAlign w:val="center"/>
            <w:hideMark/>
          </w:tcPr>
          <w:p w14:paraId="26702814" w14:textId="77777777" w:rsidR="00AD3623" w:rsidRPr="00AD3623" w:rsidRDefault="00AD3623" w:rsidP="00AD3623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</w:tr>
      <w:tr w:rsidR="00AD3623" w:rsidRPr="00AD3623" w14:paraId="15F4D061" w14:textId="77777777" w:rsidTr="0077649A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CB9FB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Fonctionnement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17A1C2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54 788,26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A56592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66090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24 390,54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235BF0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sz w:val="16"/>
                <w:szCs w:val="16"/>
                <w:lang w:eastAsia="fr-FR"/>
              </w:rPr>
              <w:t>79 178,80</w:t>
            </w:r>
          </w:p>
        </w:tc>
        <w:tc>
          <w:tcPr>
            <w:tcW w:w="36" w:type="dxa"/>
            <w:vAlign w:val="center"/>
            <w:hideMark/>
          </w:tcPr>
          <w:p w14:paraId="328AE80C" w14:textId="77777777" w:rsidR="00AD3623" w:rsidRPr="00AD3623" w:rsidRDefault="00AD3623" w:rsidP="00AD3623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</w:tr>
      <w:tr w:rsidR="00AD3623" w:rsidRPr="00AD3623" w14:paraId="554E546F" w14:textId="77777777" w:rsidTr="0077649A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ADFAB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3996F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91 424,68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209F9" w14:textId="77777777" w:rsidR="00AD3623" w:rsidRPr="00AD3623" w:rsidRDefault="00AD3623" w:rsidP="00AD362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55658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-2 837,37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5359" w14:textId="77777777" w:rsidR="00AD3623" w:rsidRPr="00AD3623" w:rsidRDefault="00AD3623" w:rsidP="00AD362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 w:rsidRPr="00AD3623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88 587,31</w:t>
            </w:r>
          </w:p>
        </w:tc>
        <w:tc>
          <w:tcPr>
            <w:tcW w:w="36" w:type="dxa"/>
            <w:vAlign w:val="center"/>
            <w:hideMark/>
          </w:tcPr>
          <w:p w14:paraId="5FD04E07" w14:textId="77777777" w:rsidR="00AD3623" w:rsidRPr="00AD3623" w:rsidRDefault="00AD3623" w:rsidP="00AD3623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</w:tr>
    </w:tbl>
    <w:p w14:paraId="390A03C3" w14:textId="77777777" w:rsidR="00AD3623" w:rsidRPr="00AD3623" w:rsidRDefault="00AD3623" w:rsidP="00AD3623">
      <w:pPr>
        <w:suppressAutoHyphens w:val="0"/>
        <w:jc w:val="both"/>
        <w:rPr>
          <w:rFonts w:ascii="Arial Narrow" w:hAnsi="Arial Narrow" w:cs="Arial"/>
          <w:sz w:val="22"/>
          <w:szCs w:val="22"/>
          <w:lang w:eastAsia="fr-FR"/>
        </w:rPr>
      </w:pPr>
    </w:p>
    <w:p w14:paraId="450C23E9" w14:textId="77777777" w:rsidR="00AD3623" w:rsidRPr="000E6409" w:rsidRDefault="00AD3623" w:rsidP="00AD3623">
      <w:pPr>
        <w:widowControl w:val="0"/>
        <w:autoSpaceDE w:val="0"/>
        <w:ind w:right="-1"/>
        <w:rPr>
          <w:rFonts w:ascii="Arial Narrow" w:hAnsi="Arial Narrow"/>
          <w:color w:val="0000FF"/>
          <w:sz w:val="20"/>
        </w:rPr>
      </w:pPr>
      <w:bookmarkStart w:id="0" w:name="_Hlk163635000"/>
    </w:p>
    <w:p w14:paraId="7DCA8598" w14:textId="77777777" w:rsidR="00AD3623" w:rsidRPr="00410012" w:rsidRDefault="00AD3623" w:rsidP="00AD3623">
      <w:pPr>
        <w:widowControl w:val="0"/>
        <w:shd w:val="clear" w:color="auto" w:fill="C6D9F1" w:themeFill="text2" w:themeFillTint="33"/>
        <w:suppressAutoHyphens w:val="0"/>
        <w:autoSpaceDE w:val="0"/>
        <w:jc w:val="both"/>
        <w:rPr>
          <w:rFonts w:ascii="Arial Narrow" w:hAnsi="Arial Narrow"/>
          <w:b/>
          <w:color w:val="0000FF"/>
          <w:sz w:val="22"/>
          <w:szCs w:val="22"/>
          <w:lang w:eastAsia="fr-FR"/>
        </w:rPr>
      </w:pPr>
      <w:bookmarkStart w:id="1" w:name="_Hlk120521977"/>
      <w:bookmarkEnd w:id="0"/>
      <w:r w:rsidRPr="00410012">
        <w:rPr>
          <w:rFonts w:ascii="Arial Narrow" w:hAnsi="Arial Narrow"/>
          <w:b/>
          <w:color w:val="0000FF"/>
          <w:sz w:val="22"/>
          <w:szCs w:val="22"/>
          <w:lang w:eastAsia="fr-FR"/>
        </w:rPr>
        <w:t>202</w:t>
      </w:r>
      <w:r>
        <w:rPr>
          <w:rFonts w:ascii="Arial Narrow" w:hAnsi="Arial Narrow"/>
          <w:b/>
          <w:color w:val="0000FF"/>
          <w:sz w:val="22"/>
          <w:szCs w:val="22"/>
          <w:lang w:eastAsia="fr-FR"/>
        </w:rPr>
        <w:t>4</w:t>
      </w:r>
      <w:r>
        <w:rPr>
          <w:rFonts w:ascii="Arial Narrow" w:hAnsi="Arial Narrow"/>
          <w:b/>
          <w:color w:val="0000FF"/>
          <w:sz w:val="22"/>
          <w:szCs w:val="22"/>
        </w:rPr>
        <w:t>0409-003</w:t>
      </w:r>
    </w:p>
    <w:p w14:paraId="5D742442" w14:textId="77777777" w:rsidR="00AD3623" w:rsidRPr="00410012" w:rsidRDefault="00AD3623" w:rsidP="00AD3623">
      <w:pPr>
        <w:widowControl w:val="0"/>
        <w:shd w:val="clear" w:color="auto" w:fill="C6D9F1" w:themeFill="text2" w:themeFillTint="33"/>
        <w:suppressAutoHyphens w:val="0"/>
        <w:autoSpaceDE w:val="0"/>
        <w:jc w:val="both"/>
        <w:rPr>
          <w:rFonts w:ascii="Arial Narrow" w:hAnsi="Arial Narrow"/>
          <w:b/>
          <w:color w:val="0000FF"/>
          <w:sz w:val="22"/>
          <w:szCs w:val="22"/>
          <w:lang w:eastAsia="fr-FR"/>
        </w:rPr>
      </w:pPr>
      <w:r w:rsidRPr="00410012">
        <w:rPr>
          <w:rFonts w:ascii="Arial Narrow" w:hAnsi="Arial Narrow"/>
          <w:b/>
          <w:color w:val="0000FF"/>
          <w:sz w:val="22"/>
          <w:szCs w:val="22"/>
          <w:lang w:eastAsia="fr-FR"/>
        </w:rPr>
        <w:t>AFFECTATION DES RESULTATS 202</w:t>
      </w:r>
      <w:r>
        <w:rPr>
          <w:rFonts w:ascii="Arial Narrow" w:hAnsi="Arial Narrow"/>
          <w:b/>
          <w:color w:val="0000FF"/>
          <w:sz w:val="22"/>
          <w:szCs w:val="22"/>
          <w:lang w:eastAsia="fr-FR"/>
        </w:rPr>
        <w:t>3</w:t>
      </w:r>
      <w:r w:rsidRPr="00410012">
        <w:rPr>
          <w:rFonts w:ascii="Arial Narrow" w:hAnsi="Arial Narrow"/>
          <w:b/>
          <w:color w:val="0000FF"/>
          <w:sz w:val="22"/>
          <w:szCs w:val="22"/>
          <w:lang w:eastAsia="fr-FR"/>
        </w:rPr>
        <w:t xml:space="preserve"> - </w:t>
      </w:r>
      <w:r w:rsidRPr="00410012">
        <w:rPr>
          <w:rFonts w:ascii="Arial Narrow" w:hAnsi="Arial Narrow"/>
          <w:b/>
          <w:i/>
          <w:color w:val="0000FF"/>
          <w:sz w:val="22"/>
          <w:szCs w:val="22"/>
          <w:lang w:eastAsia="fr-FR"/>
        </w:rPr>
        <w:t>BUDGET CCAS</w:t>
      </w:r>
    </w:p>
    <w:p w14:paraId="4B9FE48C" w14:textId="77777777" w:rsidR="00AD3623" w:rsidRDefault="00AD3623" w:rsidP="00AD3623">
      <w:pPr>
        <w:suppressAutoHyphens w:val="0"/>
        <w:jc w:val="both"/>
        <w:rPr>
          <w:rFonts w:ascii="Arial Narrow" w:hAnsi="Arial Narrow"/>
          <w:sz w:val="16"/>
          <w:szCs w:val="16"/>
          <w:lang w:eastAsia="fr-FR"/>
        </w:rPr>
      </w:pPr>
    </w:p>
    <w:p w14:paraId="500FB044" w14:textId="77777777" w:rsidR="00AD3623" w:rsidRDefault="00AD3623" w:rsidP="00AD3623">
      <w:pPr>
        <w:pStyle w:val="Corpsdetexte23"/>
        <w:spacing w:after="0" w:line="240" w:lineRule="auto"/>
        <w:jc w:val="both"/>
        <w:rPr>
          <w:rFonts w:ascii="Arial Narrow" w:hAnsi="Arial Narrow"/>
          <w:kern w:val="1"/>
          <w:sz w:val="22"/>
          <w:szCs w:val="22"/>
        </w:rPr>
      </w:pPr>
      <w:r w:rsidRPr="006E7240">
        <w:rPr>
          <w:rFonts w:ascii="Arial Narrow" w:hAnsi="Arial Narrow"/>
          <w:b/>
          <w:kern w:val="1"/>
          <w:sz w:val="22"/>
          <w:szCs w:val="22"/>
        </w:rPr>
        <w:t xml:space="preserve">Le Conseil </w:t>
      </w:r>
      <w:r>
        <w:rPr>
          <w:rFonts w:ascii="Arial Narrow" w:hAnsi="Arial Narrow"/>
          <w:b/>
          <w:kern w:val="1"/>
          <w:sz w:val="22"/>
          <w:szCs w:val="22"/>
        </w:rPr>
        <w:t>d’Administration du CCAS de la Commune de ST JULIEN EN BORN</w:t>
      </w:r>
      <w:r>
        <w:rPr>
          <w:rFonts w:ascii="Arial Narrow" w:hAnsi="Arial Narrow"/>
          <w:kern w:val="1"/>
          <w:sz w:val="22"/>
          <w:szCs w:val="22"/>
        </w:rPr>
        <w:t xml:space="preserve">, </w:t>
      </w:r>
    </w:p>
    <w:p w14:paraId="04E9FFA4" w14:textId="77777777" w:rsidR="00AD3623" w:rsidRPr="00410012" w:rsidRDefault="00AD3623" w:rsidP="00AD3623">
      <w:pPr>
        <w:suppressAutoHyphens w:val="0"/>
        <w:jc w:val="both"/>
        <w:rPr>
          <w:rFonts w:ascii="Arial Narrow" w:hAnsi="Arial Narrow"/>
          <w:sz w:val="16"/>
          <w:szCs w:val="16"/>
          <w:lang w:eastAsia="fr-FR"/>
        </w:rPr>
      </w:pPr>
    </w:p>
    <w:p w14:paraId="2000EF60" w14:textId="77777777" w:rsidR="00AD3623" w:rsidRPr="00410012" w:rsidRDefault="00AD3623" w:rsidP="00AD3623">
      <w:pPr>
        <w:widowControl w:val="0"/>
        <w:suppressAutoHyphens w:val="0"/>
        <w:autoSpaceDE w:val="0"/>
        <w:rPr>
          <w:rFonts w:ascii="Arial Narrow" w:hAnsi="Arial Narrow"/>
          <w:sz w:val="22"/>
          <w:szCs w:val="22"/>
          <w:lang w:eastAsia="fr-FR"/>
        </w:rPr>
      </w:pPr>
      <w:r w:rsidRPr="00410012">
        <w:rPr>
          <w:rFonts w:ascii="Arial Narrow" w:hAnsi="Arial Narrow"/>
          <w:b/>
          <w:bCs/>
          <w:sz w:val="22"/>
          <w:szCs w:val="22"/>
          <w:lang w:eastAsia="fr-FR"/>
        </w:rPr>
        <w:t xml:space="preserve">Vu </w:t>
      </w:r>
      <w:r w:rsidRPr="00410012">
        <w:rPr>
          <w:rFonts w:ascii="Arial Narrow" w:hAnsi="Arial Narrow"/>
          <w:sz w:val="22"/>
          <w:szCs w:val="22"/>
          <w:lang w:eastAsia="fr-FR"/>
        </w:rPr>
        <w:t>le compte administratif de l'exercice 202</w:t>
      </w:r>
      <w:r>
        <w:rPr>
          <w:rFonts w:ascii="Arial Narrow" w:hAnsi="Arial Narrow"/>
          <w:sz w:val="22"/>
          <w:szCs w:val="22"/>
          <w:lang w:eastAsia="fr-FR"/>
        </w:rPr>
        <w:t>3</w:t>
      </w:r>
      <w:r w:rsidRPr="00410012">
        <w:rPr>
          <w:rFonts w:ascii="Arial Narrow" w:hAnsi="Arial Narrow"/>
          <w:sz w:val="22"/>
          <w:szCs w:val="22"/>
          <w:lang w:eastAsia="fr-FR"/>
        </w:rPr>
        <w:t>,</w:t>
      </w:r>
    </w:p>
    <w:p w14:paraId="5EEC0393" w14:textId="77777777" w:rsidR="00AD3623" w:rsidRPr="00410012" w:rsidRDefault="00AD3623" w:rsidP="00AD3623">
      <w:pPr>
        <w:widowControl w:val="0"/>
        <w:suppressAutoHyphens w:val="0"/>
        <w:autoSpaceDE w:val="0"/>
        <w:rPr>
          <w:rFonts w:ascii="Arial Narrow" w:hAnsi="Arial Narrow"/>
          <w:sz w:val="22"/>
          <w:szCs w:val="22"/>
          <w:lang w:eastAsia="fr-FR"/>
        </w:rPr>
      </w:pPr>
      <w:r w:rsidRPr="00410012">
        <w:rPr>
          <w:rFonts w:ascii="Arial Narrow" w:hAnsi="Arial Narrow"/>
          <w:b/>
          <w:bCs/>
          <w:sz w:val="22"/>
          <w:szCs w:val="22"/>
          <w:lang w:eastAsia="fr-FR"/>
        </w:rPr>
        <w:t>Considérant</w:t>
      </w:r>
      <w:r w:rsidRPr="00410012">
        <w:rPr>
          <w:rFonts w:ascii="Arial Narrow" w:hAnsi="Arial Narrow"/>
          <w:sz w:val="22"/>
          <w:szCs w:val="22"/>
          <w:lang w:eastAsia="fr-FR"/>
        </w:rPr>
        <w:t xml:space="preserve"> qu’il y a lieu de prévoir l’équilibre budgétaire,</w:t>
      </w:r>
    </w:p>
    <w:p w14:paraId="1F52061B" w14:textId="77777777" w:rsidR="00AD3623" w:rsidRPr="00410012" w:rsidRDefault="00AD3623" w:rsidP="00AD3623">
      <w:pPr>
        <w:widowControl w:val="0"/>
        <w:suppressAutoHyphens w:val="0"/>
        <w:autoSpaceDE w:val="0"/>
        <w:rPr>
          <w:rFonts w:ascii="Arial Narrow" w:hAnsi="Arial Narrow"/>
          <w:sz w:val="22"/>
          <w:szCs w:val="22"/>
          <w:lang w:eastAsia="fr-FR"/>
        </w:rPr>
      </w:pPr>
      <w:r w:rsidRPr="00410012">
        <w:rPr>
          <w:rFonts w:ascii="Arial Narrow" w:hAnsi="Arial Narrow"/>
          <w:b/>
          <w:sz w:val="22"/>
          <w:szCs w:val="22"/>
          <w:lang w:eastAsia="fr-FR"/>
        </w:rPr>
        <w:t>Statuant</w:t>
      </w:r>
      <w:r w:rsidRPr="00410012">
        <w:rPr>
          <w:rFonts w:ascii="Arial Narrow" w:hAnsi="Arial Narrow"/>
          <w:sz w:val="22"/>
          <w:szCs w:val="22"/>
          <w:lang w:eastAsia="fr-FR"/>
        </w:rPr>
        <w:t xml:space="preserve"> sur l’affectation du résultat d’exploitation de l’exercice 202</w:t>
      </w:r>
      <w:r>
        <w:rPr>
          <w:rFonts w:ascii="Arial Narrow" w:hAnsi="Arial Narrow"/>
          <w:sz w:val="22"/>
          <w:szCs w:val="22"/>
          <w:lang w:eastAsia="fr-FR"/>
        </w:rPr>
        <w:t>3</w:t>
      </w:r>
      <w:r w:rsidRPr="00410012">
        <w:rPr>
          <w:rFonts w:ascii="Arial Narrow" w:hAnsi="Arial Narrow"/>
          <w:sz w:val="22"/>
          <w:szCs w:val="22"/>
          <w:lang w:eastAsia="fr-FR"/>
        </w:rPr>
        <w:t>,</w:t>
      </w:r>
    </w:p>
    <w:p w14:paraId="28C0FC46" w14:textId="77777777" w:rsidR="00AD3623" w:rsidRPr="00410012" w:rsidRDefault="00AD3623" w:rsidP="00AD3623">
      <w:pPr>
        <w:widowControl w:val="0"/>
        <w:suppressAutoHyphens w:val="0"/>
        <w:autoSpaceDE w:val="0"/>
        <w:rPr>
          <w:rFonts w:ascii="Arial Narrow" w:hAnsi="Arial Narrow"/>
          <w:sz w:val="22"/>
          <w:szCs w:val="22"/>
          <w:lang w:eastAsia="fr-FR"/>
        </w:rPr>
      </w:pPr>
      <w:r w:rsidRPr="00410012">
        <w:rPr>
          <w:rFonts w:ascii="Arial Narrow" w:hAnsi="Arial Narrow"/>
          <w:b/>
          <w:sz w:val="22"/>
          <w:szCs w:val="22"/>
          <w:lang w:eastAsia="fr-FR"/>
        </w:rPr>
        <w:t>Constatant</w:t>
      </w:r>
      <w:r w:rsidRPr="00410012">
        <w:rPr>
          <w:rFonts w:ascii="Arial Narrow" w:hAnsi="Arial Narrow"/>
          <w:sz w:val="22"/>
          <w:szCs w:val="22"/>
          <w:lang w:eastAsia="fr-FR"/>
        </w:rPr>
        <w:t xml:space="preserve"> que le compte administratif fait apparaître 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380"/>
      </w:tblGrid>
      <w:tr w:rsidR="00AD3623" w:rsidRPr="006B60AA" w14:paraId="6E1C8E94" w14:textId="77777777" w:rsidTr="0077649A">
        <w:trPr>
          <w:trHeight w:val="33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C154" w14:textId="77777777" w:rsidR="00AD3623" w:rsidRPr="006B60AA" w:rsidRDefault="00AD3623" w:rsidP="0077649A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lastRenderedPageBreak/>
              <w:t>un excédent de fonctionnement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7A52" w14:textId="77777777" w:rsidR="00AD3623" w:rsidRPr="006B60AA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24 390,54</w:t>
            </w:r>
          </w:p>
        </w:tc>
      </w:tr>
      <w:tr w:rsidR="00AD3623" w:rsidRPr="006B60AA" w14:paraId="029B8324" w14:textId="77777777" w:rsidTr="0077649A">
        <w:trPr>
          <w:trHeight w:val="33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A818" w14:textId="77777777" w:rsidR="00AD3623" w:rsidRPr="006B60AA" w:rsidRDefault="00AD3623" w:rsidP="0077649A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un excédent reporté de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82F4" w14:textId="77777777" w:rsidR="00AD3623" w:rsidRPr="006B60AA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54 788,26</w:t>
            </w:r>
          </w:p>
        </w:tc>
      </w:tr>
      <w:tr w:rsidR="00AD3623" w:rsidRPr="006B60AA" w14:paraId="157136C7" w14:textId="77777777" w:rsidTr="0077649A">
        <w:trPr>
          <w:trHeight w:val="33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ADE8" w14:textId="77777777" w:rsidR="00AD3623" w:rsidRPr="006B60AA" w:rsidRDefault="00AD3623" w:rsidP="0077649A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fr-FR"/>
              </w:rPr>
              <w:t>Soit un excédent de fonctionnement cumulé de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6F1B" w14:textId="77777777" w:rsidR="00AD3623" w:rsidRPr="006B60AA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fr-FR"/>
              </w:rPr>
              <w:t>79 178,80</w:t>
            </w:r>
          </w:p>
        </w:tc>
      </w:tr>
      <w:tr w:rsidR="00AD3623" w:rsidRPr="006B60AA" w14:paraId="5C0331C6" w14:textId="77777777" w:rsidTr="0077649A">
        <w:trPr>
          <w:trHeight w:val="33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2D36" w14:textId="77777777" w:rsidR="00AD3623" w:rsidRPr="006B60AA" w:rsidRDefault="00AD3623" w:rsidP="0077649A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un excédent d'investissement de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3DF1" w14:textId="77777777" w:rsidR="00AD3623" w:rsidRPr="006B60AA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sz w:val="22"/>
                <w:szCs w:val="22"/>
                <w:lang w:eastAsia="fr-FR"/>
              </w:rPr>
              <w:t>9 408,51</w:t>
            </w:r>
          </w:p>
        </w:tc>
      </w:tr>
      <w:tr w:rsidR="00AD3623" w:rsidRPr="006B60AA" w14:paraId="6166167C" w14:textId="77777777" w:rsidTr="0077649A">
        <w:trPr>
          <w:trHeight w:val="33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013" w14:textId="77777777" w:rsidR="00AD3623" w:rsidRPr="006B60AA" w:rsidRDefault="00AD3623" w:rsidP="0077649A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un déficit des restes à réaliser de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A5E4" w14:textId="77777777" w:rsidR="00AD3623" w:rsidRPr="006B60AA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sz w:val="22"/>
                <w:szCs w:val="22"/>
                <w:lang w:eastAsia="fr-FR"/>
              </w:rPr>
              <w:t>57 000,00</w:t>
            </w:r>
          </w:p>
        </w:tc>
      </w:tr>
      <w:tr w:rsidR="00AD3623" w:rsidRPr="006B60AA" w14:paraId="4E3CF5CE" w14:textId="77777777" w:rsidTr="0077649A">
        <w:trPr>
          <w:trHeight w:val="33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85C4" w14:textId="77777777" w:rsidR="00AD3623" w:rsidRPr="006B60AA" w:rsidRDefault="00AD3623" w:rsidP="0077649A">
            <w:pPr>
              <w:suppressAutoHyphens w:val="0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fr-FR"/>
              </w:rPr>
              <w:t>Soit un besoin de financement de 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6733" w14:textId="77777777" w:rsidR="00AD3623" w:rsidRPr="006B60AA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b/>
                <w:bCs/>
                <w:sz w:val="22"/>
                <w:szCs w:val="22"/>
                <w:lang w:eastAsia="fr-FR"/>
              </w:rPr>
            </w:pPr>
            <w:r w:rsidRPr="006B60AA">
              <w:rPr>
                <w:rFonts w:ascii="Arial Narrow" w:hAnsi="Arial Narrow" w:cs="Calibri"/>
                <w:b/>
                <w:bCs/>
                <w:sz w:val="22"/>
                <w:szCs w:val="22"/>
                <w:lang w:eastAsia="fr-FR"/>
              </w:rPr>
              <w:t>47 591,49</w:t>
            </w:r>
          </w:p>
        </w:tc>
      </w:tr>
    </w:tbl>
    <w:p w14:paraId="13AEB75B" w14:textId="77777777" w:rsidR="00AD3623" w:rsidRDefault="00AD3623" w:rsidP="00AD3623">
      <w:pPr>
        <w:widowControl w:val="0"/>
        <w:suppressAutoHyphens w:val="0"/>
        <w:autoSpaceDE w:val="0"/>
        <w:rPr>
          <w:rFonts w:ascii="Arial Narrow" w:hAnsi="Arial Narrow"/>
          <w:sz w:val="16"/>
          <w:szCs w:val="16"/>
          <w:lang w:eastAsia="fr-FR"/>
        </w:rPr>
      </w:pPr>
    </w:p>
    <w:p w14:paraId="30BCD788" w14:textId="77777777" w:rsidR="00AD3623" w:rsidRDefault="00AD3623" w:rsidP="00AD3623">
      <w:pPr>
        <w:ind w:right="-1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Après en avoir délibéré, à mains levées, à l’unanimité,</w:t>
      </w:r>
    </w:p>
    <w:p w14:paraId="57A53C18" w14:textId="77777777" w:rsidR="00AD3623" w:rsidRDefault="00AD3623" w:rsidP="00AD3623">
      <w:pPr>
        <w:widowControl w:val="0"/>
        <w:suppressAutoHyphens w:val="0"/>
        <w:autoSpaceDE w:val="0"/>
        <w:rPr>
          <w:rFonts w:ascii="Arial Narrow" w:hAnsi="Arial Narrow"/>
          <w:sz w:val="16"/>
          <w:szCs w:val="16"/>
          <w:lang w:eastAsia="fr-FR"/>
        </w:rPr>
      </w:pPr>
    </w:p>
    <w:p w14:paraId="78FF4DB1" w14:textId="77777777" w:rsidR="00AD3623" w:rsidRPr="00410012" w:rsidRDefault="00AD3623" w:rsidP="00AD3623">
      <w:pPr>
        <w:suppressAutoHyphens w:val="0"/>
        <w:jc w:val="both"/>
        <w:rPr>
          <w:rFonts w:ascii="Arial Narrow" w:hAnsi="Arial Narrow"/>
          <w:sz w:val="22"/>
          <w:szCs w:val="22"/>
          <w:lang w:eastAsia="fr-FR"/>
        </w:rPr>
      </w:pPr>
      <w:r w:rsidRPr="00410012">
        <w:rPr>
          <w:rFonts w:ascii="Arial Narrow" w:hAnsi="Arial Narrow"/>
          <w:b/>
          <w:bCs/>
          <w:smallCaps/>
          <w:sz w:val="22"/>
          <w:szCs w:val="22"/>
          <w:u w:val="single"/>
          <w:lang w:eastAsia="fr-FR"/>
        </w:rPr>
        <w:t>Article 1</w:t>
      </w:r>
      <w:r w:rsidRPr="00410012">
        <w:rPr>
          <w:rFonts w:ascii="Arial Narrow" w:hAnsi="Arial Narrow"/>
          <w:b/>
          <w:bCs/>
          <w:smallCaps/>
          <w:sz w:val="22"/>
          <w:szCs w:val="22"/>
          <w:lang w:eastAsia="fr-FR"/>
        </w:rPr>
        <w:t> -</w:t>
      </w:r>
      <w:r w:rsidRPr="00410012">
        <w:rPr>
          <w:rFonts w:ascii="Arial Narrow" w:hAnsi="Arial Narrow"/>
          <w:bCs/>
          <w:smallCaps/>
          <w:sz w:val="22"/>
          <w:szCs w:val="22"/>
          <w:lang w:eastAsia="fr-FR"/>
        </w:rPr>
        <w:t xml:space="preserve"> </w:t>
      </w:r>
      <w:r w:rsidRPr="00410012">
        <w:rPr>
          <w:rFonts w:ascii="Arial Narrow" w:hAnsi="Arial Narrow"/>
          <w:b/>
          <w:bCs/>
          <w:sz w:val="22"/>
          <w:szCs w:val="22"/>
          <w:lang w:eastAsia="fr-FR"/>
        </w:rPr>
        <w:t>DECIDE</w:t>
      </w:r>
      <w:r w:rsidRPr="00410012">
        <w:rPr>
          <w:rFonts w:ascii="Arial Narrow" w:hAnsi="Arial Narrow"/>
          <w:sz w:val="22"/>
          <w:szCs w:val="22"/>
          <w:lang w:eastAsia="fr-FR"/>
        </w:rPr>
        <w:t xml:space="preserve"> d’</w:t>
      </w:r>
      <w:bookmarkStart w:id="2" w:name="_Hlk128559690"/>
      <w:r w:rsidRPr="00410012">
        <w:rPr>
          <w:rFonts w:ascii="Arial Narrow" w:hAnsi="Arial Narrow"/>
          <w:sz w:val="22"/>
          <w:szCs w:val="22"/>
          <w:lang w:eastAsia="fr-FR"/>
        </w:rPr>
        <w:t>affecter le résultat d’exploitation de l’exercice 202</w:t>
      </w:r>
      <w:r>
        <w:rPr>
          <w:rFonts w:ascii="Arial Narrow" w:hAnsi="Arial Narrow"/>
          <w:sz w:val="22"/>
          <w:szCs w:val="22"/>
          <w:lang w:eastAsia="fr-FR"/>
        </w:rPr>
        <w:t>3</w:t>
      </w:r>
      <w:r w:rsidRPr="00410012">
        <w:rPr>
          <w:rFonts w:ascii="Arial Narrow" w:hAnsi="Arial Narrow"/>
          <w:sz w:val="22"/>
          <w:szCs w:val="22"/>
          <w:lang w:eastAsia="fr-FR"/>
        </w:rPr>
        <w:t xml:space="preserve"> </w:t>
      </w:r>
      <w:bookmarkEnd w:id="2"/>
      <w:r w:rsidRPr="00410012">
        <w:rPr>
          <w:rFonts w:ascii="Arial Narrow" w:hAnsi="Arial Narrow"/>
          <w:sz w:val="22"/>
          <w:szCs w:val="22"/>
          <w:lang w:eastAsia="fr-FR"/>
        </w:rPr>
        <w:t>comme suit :</w:t>
      </w:r>
    </w:p>
    <w:p w14:paraId="75546B7F" w14:textId="77777777" w:rsidR="00AD3623" w:rsidRDefault="00AD3623" w:rsidP="00AD3623">
      <w:pPr>
        <w:suppressAutoHyphens w:val="0"/>
        <w:jc w:val="both"/>
        <w:rPr>
          <w:rFonts w:ascii="Arial Narrow" w:hAnsi="Arial Narrow"/>
          <w:sz w:val="16"/>
          <w:szCs w:val="16"/>
          <w:lang w:eastAsia="fr-FR"/>
        </w:rPr>
      </w:pP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200"/>
      </w:tblGrid>
      <w:tr w:rsidR="00AD3623" w:rsidRPr="001952B2" w14:paraId="572EBADA" w14:textId="77777777" w:rsidTr="0077649A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CC11" w14:textId="77777777" w:rsidR="00AD3623" w:rsidRPr="001952B2" w:rsidRDefault="00AD3623" w:rsidP="0077649A">
            <w:pPr>
              <w:suppressAutoHyphens w:val="0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RESULTAT D'EXPLOITATION AU 31/12/202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3</w:t>
            </w: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 xml:space="preserve"> : EXCEDENT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756C" w14:textId="77777777" w:rsidR="00AD3623" w:rsidRPr="001952B2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79 178,80</w:t>
            </w:r>
          </w:p>
        </w:tc>
      </w:tr>
      <w:tr w:rsidR="00AD3623" w:rsidRPr="001952B2" w14:paraId="573A8DC1" w14:textId="77777777" w:rsidTr="0077649A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1889" w14:textId="77777777" w:rsidR="00AD3623" w:rsidRPr="001952B2" w:rsidRDefault="00AD3623" w:rsidP="0077649A">
            <w:pPr>
              <w:suppressAutoHyphens w:val="0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AFFECTATION COMPLEMENTAIRE EN RESERVE (1068)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035A" w14:textId="77777777" w:rsidR="00AD3623" w:rsidRPr="001952B2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0,00</w:t>
            </w:r>
          </w:p>
        </w:tc>
      </w:tr>
      <w:tr w:rsidR="00AD3623" w:rsidRPr="001952B2" w14:paraId="5C44885B" w14:textId="77777777" w:rsidTr="0077649A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FAE7" w14:textId="77777777" w:rsidR="00AD3623" w:rsidRPr="001952B2" w:rsidRDefault="00AD3623" w:rsidP="0077649A">
            <w:pPr>
              <w:suppressAutoHyphens w:val="0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RESULTAT REPORTE EN FONCTIONNEMENT (002)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6F4D" w14:textId="77777777" w:rsidR="00AD3623" w:rsidRPr="001952B2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79 178,80</w:t>
            </w:r>
          </w:p>
        </w:tc>
      </w:tr>
      <w:tr w:rsidR="00AD3623" w:rsidRPr="001952B2" w14:paraId="42F50FF3" w14:textId="77777777" w:rsidTr="0077649A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EB6A" w14:textId="77777777" w:rsidR="00AD3623" w:rsidRPr="001952B2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31F9" w14:textId="77777777" w:rsidR="00AD3623" w:rsidRPr="001952B2" w:rsidRDefault="00AD3623" w:rsidP="0077649A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</w:tr>
      <w:tr w:rsidR="00AD3623" w:rsidRPr="001952B2" w14:paraId="26E082CC" w14:textId="77777777" w:rsidTr="0077649A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A5BC" w14:textId="77777777" w:rsidR="00AD3623" w:rsidRPr="001952B2" w:rsidRDefault="00AD3623" w:rsidP="0077649A">
            <w:pPr>
              <w:suppressAutoHyphens w:val="0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RESULTAT D'INVESTISSEMENT REPORTE (001) : EXCEDENT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E992" w14:textId="77777777" w:rsidR="00AD3623" w:rsidRPr="001952B2" w:rsidRDefault="00AD3623" w:rsidP="0077649A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</w:pPr>
            <w:r w:rsidRPr="001952B2">
              <w:rPr>
                <w:rFonts w:ascii="Arial Narrow" w:hAnsi="Arial Narrow" w:cs="Calibri"/>
                <w:color w:val="000000"/>
                <w:sz w:val="20"/>
                <w:szCs w:val="20"/>
                <w:lang w:eastAsia="fr-FR"/>
              </w:rPr>
              <w:t>9 408,51</w:t>
            </w:r>
          </w:p>
        </w:tc>
      </w:tr>
    </w:tbl>
    <w:p w14:paraId="0E069039" w14:textId="77777777" w:rsidR="00AD3623" w:rsidRDefault="00AD3623" w:rsidP="00AD3623">
      <w:pPr>
        <w:suppressAutoHyphens w:val="0"/>
        <w:jc w:val="both"/>
        <w:rPr>
          <w:rFonts w:ascii="Arial Narrow" w:hAnsi="Arial Narrow"/>
          <w:sz w:val="16"/>
          <w:szCs w:val="16"/>
          <w:lang w:eastAsia="fr-FR"/>
        </w:rPr>
      </w:pPr>
    </w:p>
    <w:bookmarkEnd w:id="1"/>
    <w:p w14:paraId="601C570F" w14:textId="1CF97020" w:rsidR="00A21128" w:rsidRDefault="00A21128" w:rsidP="004D4CE5">
      <w:pPr>
        <w:jc w:val="both"/>
        <w:rPr>
          <w:rFonts w:ascii="Arial Narrow" w:hAnsi="Arial Narrow"/>
          <w:bCs/>
          <w:sz w:val="16"/>
          <w:szCs w:val="16"/>
        </w:rPr>
      </w:pPr>
    </w:p>
    <w:p w14:paraId="1D2E0BA5" w14:textId="77777777" w:rsidR="00AD3623" w:rsidRPr="00AD3623" w:rsidRDefault="00AD3623" w:rsidP="00AD3623">
      <w:pPr>
        <w:widowControl w:val="0"/>
        <w:shd w:val="clear" w:color="auto" w:fill="B8CCE4" w:themeFill="accent1" w:themeFillTint="66"/>
        <w:suppressAutoHyphens w:val="0"/>
        <w:autoSpaceDE w:val="0"/>
        <w:autoSpaceDN w:val="0"/>
        <w:adjustRightInd w:val="0"/>
        <w:rPr>
          <w:rFonts w:ascii="Arial Narrow" w:hAnsi="Arial Narrow"/>
          <w:b/>
          <w:bCs/>
          <w:color w:val="0000FF"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bCs/>
          <w:color w:val="0000FF"/>
          <w:sz w:val="22"/>
          <w:szCs w:val="22"/>
          <w:lang w:eastAsia="fr-FR"/>
        </w:rPr>
        <w:t>20240409-004</w:t>
      </w:r>
    </w:p>
    <w:p w14:paraId="0A818140" w14:textId="77777777" w:rsidR="00AD3623" w:rsidRPr="00AD3623" w:rsidRDefault="00AD3623" w:rsidP="00AD3623">
      <w:pPr>
        <w:widowControl w:val="0"/>
        <w:shd w:val="clear" w:color="auto" w:fill="B8CCE4" w:themeFill="accent1" w:themeFillTint="66"/>
        <w:suppressAutoHyphens w:val="0"/>
        <w:autoSpaceDE w:val="0"/>
        <w:autoSpaceDN w:val="0"/>
        <w:adjustRightInd w:val="0"/>
        <w:rPr>
          <w:rFonts w:ascii="Arial Narrow" w:hAnsi="Arial Narrow"/>
          <w:b/>
          <w:bCs/>
          <w:color w:val="0000FF"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bCs/>
          <w:color w:val="0000FF"/>
          <w:sz w:val="22"/>
          <w:szCs w:val="22"/>
          <w:lang w:eastAsia="fr-FR"/>
        </w:rPr>
        <w:t>BUDGET PRIMITIF 2024</w:t>
      </w:r>
    </w:p>
    <w:p w14:paraId="25483298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5DC9A97D" w14:textId="77777777" w:rsidR="00AD3623" w:rsidRPr="00AD3623" w:rsidRDefault="00AD3623" w:rsidP="00AD3623">
      <w:pPr>
        <w:jc w:val="both"/>
        <w:rPr>
          <w:rFonts w:ascii="Arial Narrow" w:hAnsi="Arial Narrow"/>
          <w:sz w:val="22"/>
          <w:szCs w:val="22"/>
        </w:rPr>
      </w:pPr>
      <w:bookmarkStart w:id="3" w:name="_Hlk131605073"/>
      <w:r w:rsidRPr="00AD3623">
        <w:rPr>
          <w:rFonts w:ascii="Arial Narrow" w:hAnsi="Arial Narrow"/>
          <w:sz w:val="22"/>
          <w:szCs w:val="22"/>
        </w:rPr>
        <w:t>Mme Valérie MORESMAU donne lecture du Budget primitif de l’exercice 2024 du CCAS de ST JULIEN EN BORN, proposé par M le Président, annexé ci-joint avec une note de synthèse,</w:t>
      </w:r>
    </w:p>
    <w:p w14:paraId="1C780A10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4426BFA2" w14:textId="77777777" w:rsidR="00AD3623" w:rsidRPr="00AD3623" w:rsidRDefault="00AD3623" w:rsidP="00AD3623">
      <w:pPr>
        <w:widowControl w:val="0"/>
        <w:suppressAutoHyphens w:val="0"/>
        <w:autoSpaceDE w:val="0"/>
        <w:jc w:val="both"/>
        <w:rPr>
          <w:rFonts w:ascii="Arial Narrow" w:hAnsi="Arial Narrow"/>
          <w:b/>
          <w:bCs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bCs/>
          <w:sz w:val="22"/>
          <w:szCs w:val="22"/>
          <w:lang w:eastAsia="fr-FR"/>
        </w:rPr>
        <w:t>Le Conseil d’administration du CCAS de la Commune de ST JULIEN EN BORN,</w:t>
      </w:r>
    </w:p>
    <w:p w14:paraId="1D92900E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1AAD39A3" w14:textId="77777777" w:rsidR="00AD3623" w:rsidRPr="00AD3623" w:rsidRDefault="00AD3623" w:rsidP="00AD3623">
      <w:pPr>
        <w:suppressAutoHyphens w:val="0"/>
        <w:ind w:right="-1"/>
        <w:jc w:val="both"/>
        <w:rPr>
          <w:rFonts w:ascii="Arial Narrow" w:hAnsi="Arial Narrow"/>
          <w:b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sz w:val="22"/>
          <w:szCs w:val="22"/>
          <w:lang w:eastAsia="fr-FR"/>
        </w:rPr>
        <w:t>Après en avoir délibéré, à mains levées, à l’unanimité,</w:t>
      </w:r>
    </w:p>
    <w:p w14:paraId="0288DFCF" w14:textId="77777777" w:rsidR="00AD3623" w:rsidRPr="00AD3623" w:rsidRDefault="00AD3623" w:rsidP="00AD3623">
      <w:pPr>
        <w:jc w:val="both"/>
        <w:rPr>
          <w:rFonts w:ascii="Arial Narrow" w:hAnsi="Arial Narrow"/>
          <w:kern w:val="1"/>
          <w:sz w:val="16"/>
          <w:szCs w:val="16"/>
        </w:rPr>
      </w:pPr>
    </w:p>
    <w:p w14:paraId="57FEC783" w14:textId="77777777" w:rsidR="00AD3623" w:rsidRPr="00AD3623" w:rsidRDefault="00AD3623" w:rsidP="00AD3623">
      <w:pPr>
        <w:widowControl w:val="0"/>
        <w:suppressAutoHyphens w:val="0"/>
        <w:autoSpaceDE w:val="0"/>
        <w:jc w:val="both"/>
        <w:rPr>
          <w:rFonts w:ascii="Arial Narrow" w:hAnsi="Arial Narrow"/>
          <w:sz w:val="22"/>
          <w:szCs w:val="22"/>
          <w:lang w:eastAsia="fr-FR"/>
        </w:rPr>
      </w:pPr>
      <w:r w:rsidRPr="00AD3623">
        <w:rPr>
          <w:rFonts w:ascii="Arial Narrow" w:hAnsi="Arial Narrow"/>
          <w:b/>
          <w:bCs/>
          <w:smallCaps/>
          <w:sz w:val="22"/>
          <w:szCs w:val="22"/>
          <w:u w:val="single"/>
          <w:lang w:eastAsia="fr-FR"/>
        </w:rPr>
        <w:t>Article 1</w:t>
      </w:r>
      <w:r w:rsidRPr="00AD3623">
        <w:rPr>
          <w:rFonts w:ascii="Arial Narrow" w:hAnsi="Arial Narrow"/>
          <w:b/>
          <w:bCs/>
          <w:smallCaps/>
          <w:sz w:val="22"/>
          <w:szCs w:val="22"/>
          <w:lang w:eastAsia="fr-FR"/>
        </w:rPr>
        <w:t> -</w:t>
      </w:r>
      <w:r w:rsidRPr="00AD3623">
        <w:rPr>
          <w:rFonts w:ascii="Arial Narrow" w:hAnsi="Arial Narrow"/>
          <w:bCs/>
          <w:smallCaps/>
          <w:sz w:val="22"/>
          <w:szCs w:val="22"/>
          <w:lang w:eastAsia="fr-FR"/>
        </w:rPr>
        <w:t xml:space="preserve"> </w:t>
      </w:r>
      <w:r w:rsidRPr="00AD3623">
        <w:rPr>
          <w:rFonts w:ascii="Arial Narrow" w:hAnsi="Arial Narrow"/>
          <w:b/>
          <w:sz w:val="22"/>
          <w:szCs w:val="22"/>
          <w:lang w:eastAsia="fr-FR"/>
        </w:rPr>
        <w:t>VOTE</w:t>
      </w:r>
      <w:r w:rsidRPr="00AD3623">
        <w:rPr>
          <w:rFonts w:ascii="Arial Narrow" w:hAnsi="Arial Narrow"/>
          <w:sz w:val="22"/>
          <w:szCs w:val="22"/>
          <w:lang w:eastAsia="fr-FR"/>
        </w:rPr>
        <w:t xml:space="preserve"> les propositions nouvelles du Budget Primitif de l’exercice 2024 :</w:t>
      </w:r>
    </w:p>
    <w:p w14:paraId="6438D916" w14:textId="77777777" w:rsidR="00AD3623" w:rsidRPr="00AD3623" w:rsidRDefault="00AD3623" w:rsidP="00AD3623">
      <w:pPr>
        <w:widowControl w:val="0"/>
        <w:suppressAutoHyphens w:val="0"/>
        <w:autoSpaceDE w:val="0"/>
        <w:rPr>
          <w:rFonts w:ascii="Arial Narrow" w:hAnsi="Arial Narrow"/>
          <w:b/>
          <w:bCs/>
          <w:sz w:val="14"/>
          <w:szCs w:val="14"/>
          <w:u w:val="single"/>
          <w:lang w:eastAsia="fr-FR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480"/>
        <w:gridCol w:w="2200"/>
      </w:tblGrid>
      <w:tr w:rsidR="00AD3623" w:rsidRPr="00AD3623" w14:paraId="063D1982" w14:textId="77777777" w:rsidTr="0077649A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126E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  <w:lang w:eastAsia="fr-FR"/>
              </w:rPr>
            </w:pPr>
            <w:r w:rsidRPr="00AD3623"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  <w:lang w:eastAsia="fr-FR"/>
              </w:rPr>
              <w:t>Investissement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0650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0ABF" w14:textId="77777777" w:rsidR="00AD3623" w:rsidRPr="00AD3623" w:rsidRDefault="00AD3623" w:rsidP="00AD3623">
            <w:pPr>
              <w:suppressAutoHyphens w:val="0"/>
              <w:jc w:val="right"/>
              <w:rPr>
                <w:sz w:val="20"/>
                <w:szCs w:val="20"/>
                <w:lang w:eastAsia="fr-FR"/>
              </w:rPr>
            </w:pPr>
          </w:p>
        </w:tc>
      </w:tr>
      <w:tr w:rsidR="00AD3623" w:rsidRPr="00AD3623" w14:paraId="29FE454E" w14:textId="77777777" w:rsidTr="0077649A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834B7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AD3623">
              <w:rPr>
                <w:rFonts w:ascii="Arial Narrow" w:hAnsi="Arial Narrow" w:cs="Calibri"/>
                <w:sz w:val="22"/>
                <w:szCs w:val="22"/>
                <w:lang w:eastAsia="fr-FR"/>
              </w:rPr>
              <w:t>Dépenses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3BED" w14:textId="77777777" w:rsidR="00AD3623" w:rsidRPr="00AD3623" w:rsidRDefault="00AD3623" w:rsidP="00AD3623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AD3623">
              <w:rPr>
                <w:rFonts w:ascii="Arial Narrow" w:hAnsi="Arial Narrow" w:cs="Calibri"/>
                <w:sz w:val="22"/>
                <w:szCs w:val="22"/>
                <w:lang w:eastAsia="fr-FR"/>
              </w:rPr>
              <w:t>404 908,51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DF39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sz w:val="20"/>
                <w:szCs w:val="20"/>
                <w:lang w:eastAsia="fr-FR"/>
              </w:rPr>
            </w:pPr>
            <w:r w:rsidRPr="00AD3623">
              <w:rPr>
                <w:rFonts w:ascii="Arial Narrow" w:hAnsi="Arial Narrow" w:cs="Calibri"/>
                <w:sz w:val="20"/>
                <w:szCs w:val="20"/>
                <w:lang w:eastAsia="fr-FR"/>
              </w:rPr>
              <w:t>(dont 57 000,00 € de RAR)</w:t>
            </w:r>
          </w:p>
        </w:tc>
      </w:tr>
      <w:tr w:rsidR="00AD3623" w:rsidRPr="00AD3623" w14:paraId="470FB45D" w14:textId="77777777" w:rsidTr="0077649A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592A3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AD3623">
              <w:rPr>
                <w:rFonts w:ascii="Arial Narrow" w:hAnsi="Arial Narrow" w:cs="Calibri"/>
                <w:sz w:val="22"/>
                <w:szCs w:val="22"/>
                <w:lang w:eastAsia="fr-FR"/>
              </w:rPr>
              <w:t>Recettes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2DC3" w14:textId="77777777" w:rsidR="00AD3623" w:rsidRPr="00AD3623" w:rsidRDefault="00AD3623" w:rsidP="00AD3623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AD3623">
              <w:rPr>
                <w:rFonts w:ascii="Arial Narrow" w:hAnsi="Arial Narrow" w:cs="Calibri"/>
                <w:sz w:val="22"/>
                <w:szCs w:val="22"/>
                <w:lang w:eastAsia="fr-FR"/>
              </w:rPr>
              <w:t>404 908,51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74AB" w14:textId="77777777" w:rsidR="00AD3623" w:rsidRPr="00AD3623" w:rsidRDefault="00AD3623" w:rsidP="00AD3623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</w:p>
        </w:tc>
      </w:tr>
      <w:tr w:rsidR="00AD3623" w:rsidRPr="00AD3623" w14:paraId="7AD66A44" w14:textId="77777777" w:rsidTr="0077649A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73185" w14:textId="77777777" w:rsidR="00AD3623" w:rsidRPr="00AD3623" w:rsidRDefault="00AD3623" w:rsidP="00AD3623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9E13" w14:textId="77777777" w:rsidR="00AD3623" w:rsidRPr="00AD3623" w:rsidRDefault="00AD3623" w:rsidP="00AD3623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01D0" w14:textId="77777777" w:rsidR="00AD3623" w:rsidRPr="00AD3623" w:rsidRDefault="00AD3623" w:rsidP="00AD3623">
            <w:pPr>
              <w:suppressAutoHyphens w:val="0"/>
              <w:jc w:val="right"/>
              <w:rPr>
                <w:sz w:val="20"/>
                <w:szCs w:val="20"/>
                <w:lang w:eastAsia="fr-FR"/>
              </w:rPr>
            </w:pPr>
          </w:p>
        </w:tc>
      </w:tr>
      <w:tr w:rsidR="00AD3623" w:rsidRPr="00AD3623" w14:paraId="7990D56B" w14:textId="77777777" w:rsidTr="0077649A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7AD84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  <w:lang w:eastAsia="fr-FR"/>
              </w:rPr>
            </w:pPr>
            <w:r w:rsidRPr="00AD3623"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  <w:lang w:eastAsia="fr-FR"/>
              </w:rPr>
              <w:t>Fonctionnement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4957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64C7" w14:textId="77777777" w:rsidR="00AD3623" w:rsidRPr="00AD3623" w:rsidRDefault="00AD3623" w:rsidP="00AD3623">
            <w:pPr>
              <w:suppressAutoHyphens w:val="0"/>
              <w:jc w:val="right"/>
              <w:rPr>
                <w:sz w:val="20"/>
                <w:szCs w:val="20"/>
                <w:lang w:eastAsia="fr-FR"/>
              </w:rPr>
            </w:pPr>
          </w:p>
        </w:tc>
      </w:tr>
      <w:tr w:rsidR="00AD3623" w:rsidRPr="00AD3623" w14:paraId="669AF673" w14:textId="77777777" w:rsidTr="0077649A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873BE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AD3623">
              <w:rPr>
                <w:rFonts w:ascii="Arial Narrow" w:hAnsi="Arial Narrow" w:cs="Calibri"/>
                <w:sz w:val="22"/>
                <w:szCs w:val="22"/>
                <w:lang w:eastAsia="fr-FR"/>
              </w:rPr>
              <w:t>Dépenses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12F9" w14:textId="77777777" w:rsidR="00AD3623" w:rsidRPr="00AD3623" w:rsidRDefault="00AD3623" w:rsidP="00AD3623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AD3623">
              <w:rPr>
                <w:rFonts w:ascii="Arial Narrow" w:hAnsi="Arial Narrow" w:cs="Calibri"/>
                <w:sz w:val="22"/>
                <w:szCs w:val="22"/>
                <w:lang w:eastAsia="fr-FR"/>
              </w:rPr>
              <w:t>122 599,92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90DA" w14:textId="77777777" w:rsidR="00AD3623" w:rsidRPr="00AD3623" w:rsidRDefault="00AD3623" w:rsidP="00AD3623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</w:p>
        </w:tc>
      </w:tr>
      <w:tr w:rsidR="00AD3623" w:rsidRPr="00AD3623" w14:paraId="3A4A10C5" w14:textId="77777777" w:rsidTr="0077649A">
        <w:trPr>
          <w:trHeight w:val="33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D9243" w14:textId="77777777" w:rsidR="00AD3623" w:rsidRPr="00AD3623" w:rsidRDefault="00AD3623" w:rsidP="00AD3623">
            <w:pPr>
              <w:suppressAutoHyphens w:val="0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AD3623">
              <w:rPr>
                <w:rFonts w:ascii="Arial Narrow" w:hAnsi="Arial Narrow" w:cs="Calibri"/>
                <w:sz w:val="22"/>
                <w:szCs w:val="22"/>
                <w:lang w:eastAsia="fr-FR"/>
              </w:rPr>
              <w:t>Recettes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F12C" w14:textId="77777777" w:rsidR="00AD3623" w:rsidRPr="00AD3623" w:rsidRDefault="00AD3623" w:rsidP="00AD3623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  <w:r w:rsidRPr="00AD3623">
              <w:rPr>
                <w:rFonts w:ascii="Arial Narrow" w:hAnsi="Arial Narrow" w:cs="Calibri"/>
                <w:sz w:val="22"/>
                <w:szCs w:val="22"/>
                <w:lang w:eastAsia="fr-FR"/>
              </w:rPr>
              <w:t>122 599,92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2737" w14:textId="77777777" w:rsidR="00AD3623" w:rsidRPr="00AD3623" w:rsidRDefault="00AD3623" w:rsidP="00AD3623">
            <w:pPr>
              <w:suppressAutoHyphens w:val="0"/>
              <w:jc w:val="right"/>
              <w:rPr>
                <w:rFonts w:ascii="Arial Narrow" w:hAnsi="Arial Narrow" w:cs="Calibri"/>
                <w:sz w:val="22"/>
                <w:szCs w:val="22"/>
                <w:lang w:eastAsia="fr-FR"/>
              </w:rPr>
            </w:pPr>
          </w:p>
        </w:tc>
      </w:tr>
    </w:tbl>
    <w:p w14:paraId="46721A5A" w14:textId="77777777" w:rsidR="00AD3623" w:rsidRPr="00AD3623" w:rsidRDefault="00AD3623" w:rsidP="00AD3623">
      <w:pPr>
        <w:widowControl w:val="0"/>
        <w:suppressAutoHyphens w:val="0"/>
        <w:autoSpaceDE w:val="0"/>
        <w:rPr>
          <w:rFonts w:ascii="Arial Narrow" w:hAnsi="Arial Narrow"/>
          <w:b/>
          <w:bCs/>
          <w:sz w:val="14"/>
          <w:szCs w:val="14"/>
          <w:u w:val="single"/>
          <w:lang w:eastAsia="fr-FR"/>
        </w:rPr>
      </w:pPr>
    </w:p>
    <w:bookmarkEnd w:id="3"/>
    <w:p w14:paraId="2269BECC" w14:textId="77777777" w:rsidR="00AD3623" w:rsidRPr="00AD3623" w:rsidRDefault="00AD3623" w:rsidP="00AD3623">
      <w:pPr>
        <w:jc w:val="both"/>
        <w:rPr>
          <w:rFonts w:ascii="Arial Narrow" w:hAnsi="Arial Narrow"/>
          <w:sz w:val="22"/>
          <w:szCs w:val="22"/>
        </w:rPr>
      </w:pPr>
      <w:r w:rsidRPr="00AD3623">
        <w:rPr>
          <w:rFonts w:ascii="Arial Narrow" w:hAnsi="Arial Narrow"/>
          <w:b/>
          <w:bCs/>
          <w:smallCaps/>
          <w:sz w:val="22"/>
          <w:szCs w:val="22"/>
          <w:u w:val="single"/>
        </w:rPr>
        <w:t>Article 2</w:t>
      </w:r>
      <w:r w:rsidRPr="00AD3623">
        <w:rPr>
          <w:rFonts w:ascii="Arial Narrow" w:hAnsi="Arial Narrow"/>
          <w:b/>
          <w:bCs/>
          <w:smallCaps/>
          <w:sz w:val="22"/>
          <w:szCs w:val="22"/>
        </w:rPr>
        <w:t> -</w:t>
      </w:r>
      <w:r w:rsidRPr="00AD3623">
        <w:rPr>
          <w:rFonts w:ascii="Arial Narrow" w:hAnsi="Arial Narrow"/>
          <w:bCs/>
          <w:smallCaps/>
          <w:sz w:val="22"/>
          <w:szCs w:val="22"/>
        </w:rPr>
        <w:t xml:space="preserve"> </w:t>
      </w:r>
      <w:r w:rsidRPr="00AD3623">
        <w:rPr>
          <w:rFonts w:ascii="Arial Narrow" w:hAnsi="Arial Narrow"/>
          <w:b/>
          <w:sz w:val="22"/>
          <w:szCs w:val="22"/>
        </w:rPr>
        <w:t>DECIDE</w:t>
      </w:r>
      <w:r w:rsidRPr="00AD3623">
        <w:rPr>
          <w:rFonts w:ascii="Arial Narrow" w:hAnsi="Arial Narrow"/>
          <w:sz w:val="22"/>
          <w:szCs w:val="22"/>
        </w:rPr>
        <w:t xml:space="preserve"> d’adopter les dispositions permises par l’instruction comptable et budgétaire M57 qui offre la possibilité au Conseil d’Administration du CCAS de déléguer au Président la possibilité de procéder à des mouvements de crédits de chapitre à chapitre, à l’exclusion des crédits relatifs aux dépenses de personnels dans la limite de 7,5% du montant des dépenses réelles de chacune des sections.</w:t>
      </w:r>
    </w:p>
    <w:p w14:paraId="4DC95241" w14:textId="77777777" w:rsidR="00AD3623" w:rsidRPr="00AD3623" w:rsidRDefault="00AD3623" w:rsidP="00AD3623">
      <w:pPr>
        <w:suppressAutoHyphens w:val="0"/>
        <w:jc w:val="both"/>
        <w:rPr>
          <w:rFonts w:ascii="Arial Narrow" w:hAnsi="Arial Narrow"/>
          <w:sz w:val="16"/>
          <w:szCs w:val="16"/>
          <w:lang w:eastAsia="fr-FR"/>
        </w:rPr>
      </w:pPr>
    </w:p>
    <w:p w14:paraId="284F2FDA" w14:textId="77777777" w:rsidR="00AD3623" w:rsidRDefault="00AD3623" w:rsidP="004D4CE5">
      <w:pPr>
        <w:jc w:val="both"/>
        <w:rPr>
          <w:rFonts w:ascii="Arial Narrow" w:hAnsi="Arial Narrow"/>
          <w:bCs/>
          <w:sz w:val="16"/>
          <w:szCs w:val="16"/>
        </w:rPr>
      </w:pPr>
    </w:p>
    <w:p w14:paraId="12FC4C8F" w14:textId="77777777" w:rsidR="00852DD0" w:rsidRPr="00A77107" w:rsidRDefault="00852DD0" w:rsidP="004D4CE5">
      <w:pPr>
        <w:jc w:val="both"/>
        <w:rPr>
          <w:rFonts w:ascii="Arial Narrow" w:hAnsi="Arial Narrow"/>
          <w:bCs/>
          <w:sz w:val="16"/>
          <w:szCs w:val="16"/>
        </w:rPr>
      </w:pPr>
    </w:p>
    <w:p w14:paraId="0C72ADE7" w14:textId="10520C7D" w:rsidR="004D4CE5" w:rsidRPr="007C5E43" w:rsidRDefault="00A77107" w:rsidP="005F2160">
      <w:pPr>
        <w:rPr>
          <w:rFonts w:ascii="Arial Narrow" w:hAnsi="Arial Narrow"/>
          <w:sz w:val="22"/>
          <w:szCs w:val="22"/>
        </w:rPr>
      </w:pPr>
      <w:r w:rsidRPr="007C5E43">
        <w:rPr>
          <w:rFonts w:ascii="Arial Narrow" w:hAnsi="Arial Narrow"/>
          <w:sz w:val="22"/>
          <w:szCs w:val="22"/>
        </w:rPr>
        <w:t xml:space="preserve">L’ordre du jour étant épuisé, la séance est levée à </w:t>
      </w:r>
      <w:r w:rsidR="002A3F28">
        <w:rPr>
          <w:rFonts w:ascii="Arial Narrow" w:hAnsi="Arial Narrow"/>
          <w:sz w:val="22"/>
          <w:szCs w:val="22"/>
        </w:rPr>
        <w:t>19 h 1</w:t>
      </w:r>
      <w:r w:rsidR="000D20B9">
        <w:rPr>
          <w:rFonts w:ascii="Arial Narrow" w:hAnsi="Arial Narrow"/>
          <w:sz w:val="22"/>
          <w:szCs w:val="22"/>
        </w:rPr>
        <w:t>0</w:t>
      </w:r>
    </w:p>
    <w:sectPr w:rsidR="004D4CE5" w:rsidRPr="007C5E43" w:rsidSect="00B03204">
      <w:pgSz w:w="11906" w:h="16838"/>
      <w:pgMar w:top="1276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6A00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CD329C18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322D68"/>
    <w:multiLevelType w:val="hybridMultilevel"/>
    <w:tmpl w:val="975E8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0A193B"/>
    <w:multiLevelType w:val="hybridMultilevel"/>
    <w:tmpl w:val="31EC9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411E4"/>
    <w:multiLevelType w:val="hybridMultilevel"/>
    <w:tmpl w:val="232ED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5781B"/>
    <w:multiLevelType w:val="hybridMultilevel"/>
    <w:tmpl w:val="7D2A540E"/>
    <w:lvl w:ilvl="0" w:tplc="18CA67C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B2E83"/>
    <w:multiLevelType w:val="hybridMultilevel"/>
    <w:tmpl w:val="9EBCF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76794"/>
    <w:multiLevelType w:val="hybridMultilevel"/>
    <w:tmpl w:val="718CA4B6"/>
    <w:lvl w:ilvl="0" w:tplc="DE1A0D88">
      <w:start w:val="1"/>
      <w:numFmt w:val="bullet"/>
      <w:lvlText w:val="-"/>
      <w:lvlJc w:val="left"/>
      <w:pPr>
        <w:ind w:left="720" w:hanging="360"/>
      </w:pPr>
      <w:rPr>
        <w:rFonts w:ascii="Arial Narrow" w:eastAsia="Lucida Sans Unicode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644B0"/>
    <w:multiLevelType w:val="hybridMultilevel"/>
    <w:tmpl w:val="F3BAD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675D9"/>
    <w:multiLevelType w:val="hybridMultilevel"/>
    <w:tmpl w:val="EAECE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30F73"/>
    <w:multiLevelType w:val="hybridMultilevel"/>
    <w:tmpl w:val="B4D2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A6F3A"/>
    <w:multiLevelType w:val="hybridMultilevel"/>
    <w:tmpl w:val="AA7CF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C3CB1"/>
    <w:multiLevelType w:val="hybridMultilevel"/>
    <w:tmpl w:val="2806E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467E9"/>
    <w:multiLevelType w:val="hybridMultilevel"/>
    <w:tmpl w:val="527CF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D358E"/>
    <w:multiLevelType w:val="hybridMultilevel"/>
    <w:tmpl w:val="684A6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735FC"/>
    <w:multiLevelType w:val="hybridMultilevel"/>
    <w:tmpl w:val="8BA80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2724E"/>
    <w:multiLevelType w:val="hybridMultilevel"/>
    <w:tmpl w:val="8BF83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F7BBF"/>
    <w:multiLevelType w:val="hybridMultilevel"/>
    <w:tmpl w:val="084C8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D1573"/>
    <w:multiLevelType w:val="hybridMultilevel"/>
    <w:tmpl w:val="9A287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A71EB"/>
    <w:multiLevelType w:val="hybridMultilevel"/>
    <w:tmpl w:val="B4801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5714D"/>
    <w:multiLevelType w:val="hybridMultilevel"/>
    <w:tmpl w:val="F1CCB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74643"/>
    <w:multiLevelType w:val="hybridMultilevel"/>
    <w:tmpl w:val="5876F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50E69"/>
    <w:multiLevelType w:val="hybridMultilevel"/>
    <w:tmpl w:val="F45E6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">
    <w:abstractNumId w:val="1"/>
  </w:num>
  <w:num w:numId="2" w16cid:durableId="357974438">
    <w:abstractNumId w:val="0"/>
  </w:num>
  <w:num w:numId="3" w16cid:durableId="2109276678">
    <w:abstractNumId w:val="24"/>
  </w:num>
  <w:num w:numId="4" w16cid:durableId="378289522">
    <w:abstractNumId w:val="27"/>
  </w:num>
  <w:num w:numId="5" w16cid:durableId="212087208">
    <w:abstractNumId w:val="11"/>
  </w:num>
  <w:num w:numId="6" w16cid:durableId="1915628288">
    <w:abstractNumId w:val="15"/>
  </w:num>
  <w:num w:numId="7" w16cid:durableId="1280182736">
    <w:abstractNumId w:val="16"/>
  </w:num>
  <w:num w:numId="8" w16cid:durableId="538208639">
    <w:abstractNumId w:val="2"/>
  </w:num>
  <w:num w:numId="9" w16cid:durableId="913272711">
    <w:abstractNumId w:val="3"/>
  </w:num>
  <w:num w:numId="10" w16cid:durableId="1871068018">
    <w:abstractNumId w:val="21"/>
  </w:num>
  <w:num w:numId="11" w16cid:durableId="1845510794">
    <w:abstractNumId w:val="10"/>
  </w:num>
  <w:num w:numId="12" w16cid:durableId="468910455">
    <w:abstractNumId w:val="19"/>
  </w:num>
  <w:num w:numId="13" w16cid:durableId="226036902">
    <w:abstractNumId w:val="9"/>
  </w:num>
  <w:num w:numId="14" w16cid:durableId="1299646097">
    <w:abstractNumId w:val="20"/>
  </w:num>
  <w:num w:numId="15" w16cid:durableId="11146637">
    <w:abstractNumId w:val="8"/>
  </w:num>
  <w:num w:numId="16" w16cid:durableId="21102625">
    <w:abstractNumId w:val="22"/>
  </w:num>
  <w:num w:numId="17" w16cid:durableId="506676583">
    <w:abstractNumId w:val="14"/>
  </w:num>
  <w:num w:numId="18" w16cid:durableId="256400715">
    <w:abstractNumId w:val="23"/>
  </w:num>
  <w:num w:numId="19" w16cid:durableId="504710497">
    <w:abstractNumId w:val="7"/>
  </w:num>
  <w:num w:numId="20" w16cid:durableId="1999067141">
    <w:abstractNumId w:val="26"/>
  </w:num>
  <w:num w:numId="21" w16cid:durableId="1261912943">
    <w:abstractNumId w:val="17"/>
  </w:num>
  <w:num w:numId="22" w16cid:durableId="130562816">
    <w:abstractNumId w:val="18"/>
  </w:num>
  <w:num w:numId="23" w16cid:durableId="1893232051">
    <w:abstractNumId w:val="25"/>
  </w:num>
  <w:num w:numId="24" w16cid:durableId="1171988432">
    <w:abstractNumId w:val="13"/>
  </w:num>
  <w:num w:numId="25" w16cid:durableId="23351718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1F"/>
    <w:rsid w:val="0000088D"/>
    <w:rsid w:val="0000149F"/>
    <w:rsid w:val="00003070"/>
    <w:rsid w:val="00005A28"/>
    <w:rsid w:val="000109E2"/>
    <w:rsid w:val="00010F2D"/>
    <w:rsid w:val="00013076"/>
    <w:rsid w:val="00015D18"/>
    <w:rsid w:val="00017799"/>
    <w:rsid w:val="00020E11"/>
    <w:rsid w:val="000237E8"/>
    <w:rsid w:val="0002788B"/>
    <w:rsid w:val="00027948"/>
    <w:rsid w:val="00027E83"/>
    <w:rsid w:val="000312A7"/>
    <w:rsid w:val="000343F1"/>
    <w:rsid w:val="00034495"/>
    <w:rsid w:val="00036A9A"/>
    <w:rsid w:val="00042057"/>
    <w:rsid w:val="000425E9"/>
    <w:rsid w:val="00047A29"/>
    <w:rsid w:val="000514AB"/>
    <w:rsid w:val="00051BAC"/>
    <w:rsid w:val="00051CEB"/>
    <w:rsid w:val="0005301A"/>
    <w:rsid w:val="00055163"/>
    <w:rsid w:val="0005756D"/>
    <w:rsid w:val="000649A0"/>
    <w:rsid w:val="000668EE"/>
    <w:rsid w:val="000737E8"/>
    <w:rsid w:val="00075AE5"/>
    <w:rsid w:val="00076DAB"/>
    <w:rsid w:val="00077938"/>
    <w:rsid w:val="000843E8"/>
    <w:rsid w:val="00084AB7"/>
    <w:rsid w:val="00084F59"/>
    <w:rsid w:val="0008657E"/>
    <w:rsid w:val="0009325A"/>
    <w:rsid w:val="0009449E"/>
    <w:rsid w:val="000A27A1"/>
    <w:rsid w:val="000A478A"/>
    <w:rsid w:val="000A5089"/>
    <w:rsid w:val="000A6593"/>
    <w:rsid w:val="000B2519"/>
    <w:rsid w:val="000B58AE"/>
    <w:rsid w:val="000B68FE"/>
    <w:rsid w:val="000C26BC"/>
    <w:rsid w:val="000C362E"/>
    <w:rsid w:val="000C6064"/>
    <w:rsid w:val="000C786F"/>
    <w:rsid w:val="000D14B1"/>
    <w:rsid w:val="000D20B9"/>
    <w:rsid w:val="000D4787"/>
    <w:rsid w:val="000D7E5B"/>
    <w:rsid w:val="000E14E5"/>
    <w:rsid w:val="000E359C"/>
    <w:rsid w:val="000E5136"/>
    <w:rsid w:val="000E53BE"/>
    <w:rsid w:val="000E56C9"/>
    <w:rsid w:val="000E7C7C"/>
    <w:rsid w:val="000F0462"/>
    <w:rsid w:val="000F7E2B"/>
    <w:rsid w:val="001000B3"/>
    <w:rsid w:val="00101536"/>
    <w:rsid w:val="0010180E"/>
    <w:rsid w:val="00102708"/>
    <w:rsid w:val="00102DD8"/>
    <w:rsid w:val="00103EDB"/>
    <w:rsid w:val="001068D8"/>
    <w:rsid w:val="001078C0"/>
    <w:rsid w:val="001110F8"/>
    <w:rsid w:val="001118B7"/>
    <w:rsid w:val="0011337A"/>
    <w:rsid w:val="00113F83"/>
    <w:rsid w:val="00115A4B"/>
    <w:rsid w:val="00116ADE"/>
    <w:rsid w:val="00116BA9"/>
    <w:rsid w:val="00116E4A"/>
    <w:rsid w:val="0011783B"/>
    <w:rsid w:val="00117986"/>
    <w:rsid w:val="00120AA3"/>
    <w:rsid w:val="00122E58"/>
    <w:rsid w:val="00123426"/>
    <w:rsid w:val="00124EAF"/>
    <w:rsid w:val="00131B6E"/>
    <w:rsid w:val="00134C44"/>
    <w:rsid w:val="00141DAF"/>
    <w:rsid w:val="00143CD9"/>
    <w:rsid w:val="00144ED9"/>
    <w:rsid w:val="00146E47"/>
    <w:rsid w:val="00151306"/>
    <w:rsid w:val="00156A55"/>
    <w:rsid w:val="00163563"/>
    <w:rsid w:val="00164AF3"/>
    <w:rsid w:val="001704FE"/>
    <w:rsid w:val="00175B13"/>
    <w:rsid w:val="00180AA0"/>
    <w:rsid w:val="0018689E"/>
    <w:rsid w:val="00190D37"/>
    <w:rsid w:val="001A2CF1"/>
    <w:rsid w:val="001A37AF"/>
    <w:rsid w:val="001A729B"/>
    <w:rsid w:val="001A7D58"/>
    <w:rsid w:val="001B0DBA"/>
    <w:rsid w:val="001B2B3A"/>
    <w:rsid w:val="001B523B"/>
    <w:rsid w:val="001B61A6"/>
    <w:rsid w:val="001B6B5F"/>
    <w:rsid w:val="001B6F00"/>
    <w:rsid w:val="001B7FD1"/>
    <w:rsid w:val="001C2EAA"/>
    <w:rsid w:val="001C34D4"/>
    <w:rsid w:val="001C40FB"/>
    <w:rsid w:val="001C5744"/>
    <w:rsid w:val="001C7205"/>
    <w:rsid w:val="001D194D"/>
    <w:rsid w:val="001E0D18"/>
    <w:rsid w:val="001E43AD"/>
    <w:rsid w:val="001F0FF4"/>
    <w:rsid w:val="001F47A2"/>
    <w:rsid w:val="001F4D58"/>
    <w:rsid w:val="00202ECB"/>
    <w:rsid w:val="0020304D"/>
    <w:rsid w:val="002044EF"/>
    <w:rsid w:val="00204785"/>
    <w:rsid w:val="00211F8A"/>
    <w:rsid w:val="002163F6"/>
    <w:rsid w:val="0021682A"/>
    <w:rsid w:val="002233F4"/>
    <w:rsid w:val="002270EA"/>
    <w:rsid w:val="00227B71"/>
    <w:rsid w:val="00235D54"/>
    <w:rsid w:val="002360A9"/>
    <w:rsid w:val="00237B0C"/>
    <w:rsid w:val="002514D9"/>
    <w:rsid w:val="0025247C"/>
    <w:rsid w:val="00254109"/>
    <w:rsid w:val="00254AE6"/>
    <w:rsid w:val="002565BD"/>
    <w:rsid w:val="002573D9"/>
    <w:rsid w:val="002605DF"/>
    <w:rsid w:val="002613CE"/>
    <w:rsid w:val="0026192B"/>
    <w:rsid w:val="00263FB4"/>
    <w:rsid w:val="00270221"/>
    <w:rsid w:val="002737C9"/>
    <w:rsid w:val="00274D0D"/>
    <w:rsid w:val="002755F0"/>
    <w:rsid w:val="00276409"/>
    <w:rsid w:val="002827F7"/>
    <w:rsid w:val="002839E4"/>
    <w:rsid w:val="00287E68"/>
    <w:rsid w:val="0029488D"/>
    <w:rsid w:val="002952F6"/>
    <w:rsid w:val="0029699E"/>
    <w:rsid w:val="002A23B1"/>
    <w:rsid w:val="002A253A"/>
    <w:rsid w:val="002A2E80"/>
    <w:rsid w:val="002A3F28"/>
    <w:rsid w:val="002A7573"/>
    <w:rsid w:val="002B5E91"/>
    <w:rsid w:val="002B65FF"/>
    <w:rsid w:val="002B6A3B"/>
    <w:rsid w:val="002C03D7"/>
    <w:rsid w:val="002C270D"/>
    <w:rsid w:val="002C3108"/>
    <w:rsid w:val="002C3960"/>
    <w:rsid w:val="002C4235"/>
    <w:rsid w:val="002C4990"/>
    <w:rsid w:val="002C5762"/>
    <w:rsid w:val="002D23CA"/>
    <w:rsid w:val="002D34DC"/>
    <w:rsid w:val="002D43F0"/>
    <w:rsid w:val="002D4BA3"/>
    <w:rsid w:val="002E2D52"/>
    <w:rsid w:val="002E476B"/>
    <w:rsid w:val="002E5EE2"/>
    <w:rsid w:val="002E60D2"/>
    <w:rsid w:val="002E633B"/>
    <w:rsid w:val="002E68D5"/>
    <w:rsid w:val="002E6A19"/>
    <w:rsid w:val="002E7183"/>
    <w:rsid w:val="002F0F57"/>
    <w:rsid w:val="002F314F"/>
    <w:rsid w:val="002F791E"/>
    <w:rsid w:val="00303841"/>
    <w:rsid w:val="0030629F"/>
    <w:rsid w:val="00306A10"/>
    <w:rsid w:val="003106CB"/>
    <w:rsid w:val="00312D95"/>
    <w:rsid w:val="00315626"/>
    <w:rsid w:val="003207C5"/>
    <w:rsid w:val="00321648"/>
    <w:rsid w:val="00321E84"/>
    <w:rsid w:val="0032613A"/>
    <w:rsid w:val="00326A7D"/>
    <w:rsid w:val="00326EAE"/>
    <w:rsid w:val="00334EF0"/>
    <w:rsid w:val="00342B55"/>
    <w:rsid w:val="0034433C"/>
    <w:rsid w:val="00346B26"/>
    <w:rsid w:val="00350910"/>
    <w:rsid w:val="00350C5E"/>
    <w:rsid w:val="00353735"/>
    <w:rsid w:val="00354D93"/>
    <w:rsid w:val="003603BB"/>
    <w:rsid w:val="00360879"/>
    <w:rsid w:val="00364605"/>
    <w:rsid w:val="00370CC1"/>
    <w:rsid w:val="00373231"/>
    <w:rsid w:val="00377D3A"/>
    <w:rsid w:val="0038065D"/>
    <w:rsid w:val="00380B19"/>
    <w:rsid w:val="00381059"/>
    <w:rsid w:val="00386C12"/>
    <w:rsid w:val="00387623"/>
    <w:rsid w:val="003902BA"/>
    <w:rsid w:val="003910A8"/>
    <w:rsid w:val="003915AF"/>
    <w:rsid w:val="00392267"/>
    <w:rsid w:val="00393BBF"/>
    <w:rsid w:val="0039596B"/>
    <w:rsid w:val="00396C85"/>
    <w:rsid w:val="003A0660"/>
    <w:rsid w:val="003A0E0B"/>
    <w:rsid w:val="003A1CAD"/>
    <w:rsid w:val="003A2D46"/>
    <w:rsid w:val="003A4646"/>
    <w:rsid w:val="003A57EB"/>
    <w:rsid w:val="003A670A"/>
    <w:rsid w:val="003A750F"/>
    <w:rsid w:val="003B5D85"/>
    <w:rsid w:val="003B6CB3"/>
    <w:rsid w:val="003C0EAA"/>
    <w:rsid w:val="003C63C3"/>
    <w:rsid w:val="003D2EDE"/>
    <w:rsid w:val="003E4F67"/>
    <w:rsid w:val="003E5612"/>
    <w:rsid w:val="003E5F50"/>
    <w:rsid w:val="003E74AA"/>
    <w:rsid w:val="00404F42"/>
    <w:rsid w:val="00406F37"/>
    <w:rsid w:val="00407A87"/>
    <w:rsid w:val="00407CB7"/>
    <w:rsid w:val="00410F5F"/>
    <w:rsid w:val="00411421"/>
    <w:rsid w:val="00412D90"/>
    <w:rsid w:val="00415B95"/>
    <w:rsid w:val="004174E9"/>
    <w:rsid w:val="0042497F"/>
    <w:rsid w:val="00424B66"/>
    <w:rsid w:val="0044218C"/>
    <w:rsid w:val="0044252A"/>
    <w:rsid w:val="004507EF"/>
    <w:rsid w:val="004512C4"/>
    <w:rsid w:val="00454897"/>
    <w:rsid w:val="00455C7D"/>
    <w:rsid w:val="00462CD9"/>
    <w:rsid w:val="00463C56"/>
    <w:rsid w:val="00467465"/>
    <w:rsid w:val="004676BA"/>
    <w:rsid w:val="00471DC6"/>
    <w:rsid w:val="0048054E"/>
    <w:rsid w:val="00481423"/>
    <w:rsid w:val="00482CEF"/>
    <w:rsid w:val="004958D3"/>
    <w:rsid w:val="004A0EFC"/>
    <w:rsid w:val="004A20BB"/>
    <w:rsid w:val="004A3242"/>
    <w:rsid w:val="004A3995"/>
    <w:rsid w:val="004A57F6"/>
    <w:rsid w:val="004A6AF5"/>
    <w:rsid w:val="004B3A08"/>
    <w:rsid w:val="004C2CA4"/>
    <w:rsid w:val="004C341E"/>
    <w:rsid w:val="004C4E31"/>
    <w:rsid w:val="004C7C35"/>
    <w:rsid w:val="004D0B29"/>
    <w:rsid w:val="004D32AA"/>
    <w:rsid w:val="004D3A26"/>
    <w:rsid w:val="004D4CE5"/>
    <w:rsid w:val="004D5313"/>
    <w:rsid w:val="004E4077"/>
    <w:rsid w:val="004E6338"/>
    <w:rsid w:val="004E7F73"/>
    <w:rsid w:val="004F0AA7"/>
    <w:rsid w:val="004F1083"/>
    <w:rsid w:val="004F2A20"/>
    <w:rsid w:val="004F2C19"/>
    <w:rsid w:val="004F40CE"/>
    <w:rsid w:val="0050476F"/>
    <w:rsid w:val="005055D9"/>
    <w:rsid w:val="005068FF"/>
    <w:rsid w:val="005124BD"/>
    <w:rsid w:val="0051418A"/>
    <w:rsid w:val="00514EC7"/>
    <w:rsid w:val="00515303"/>
    <w:rsid w:val="00526BAC"/>
    <w:rsid w:val="00526D0C"/>
    <w:rsid w:val="00531EE6"/>
    <w:rsid w:val="00534254"/>
    <w:rsid w:val="005342C2"/>
    <w:rsid w:val="005347A7"/>
    <w:rsid w:val="005431A0"/>
    <w:rsid w:val="005453C7"/>
    <w:rsid w:val="005518A4"/>
    <w:rsid w:val="00553ACC"/>
    <w:rsid w:val="00570273"/>
    <w:rsid w:val="00570A36"/>
    <w:rsid w:val="00571DD6"/>
    <w:rsid w:val="00576812"/>
    <w:rsid w:val="00581185"/>
    <w:rsid w:val="00581D25"/>
    <w:rsid w:val="00583274"/>
    <w:rsid w:val="00585663"/>
    <w:rsid w:val="0059054D"/>
    <w:rsid w:val="00593E67"/>
    <w:rsid w:val="0059566E"/>
    <w:rsid w:val="00595FB0"/>
    <w:rsid w:val="00596ACC"/>
    <w:rsid w:val="005A1A90"/>
    <w:rsid w:val="005A1EEC"/>
    <w:rsid w:val="005A22C0"/>
    <w:rsid w:val="005A22D9"/>
    <w:rsid w:val="005A4122"/>
    <w:rsid w:val="005A75A2"/>
    <w:rsid w:val="005B415D"/>
    <w:rsid w:val="005B51E8"/>
    <w:rsid w:val="005B729F"/>
    <w:rsid w:val="005C03E3"/>
    <w:rsid w:val="005C7A66"/>
    <w:rsid w:val="005D2D14"/>
    <w:rsid w:val="005D57B6"/>
    <w:rsid w:val="005D7023"/>
    <w:rsid w:val="005E2279"/>
    <w:rsid w:val="005E3570"/>
    <w:rsid w:val="005E7B17"/>
    <w:rsid w:val="005F1F2A"/>
    <w:rsid w:val="005F2160"/>
    <w:rsid w:val="005F3EFE"/>
    <w:rsid w:val="005F4BEA"/>
    <w:rsid w:val="00601BF7"/>
    <w:rsid w:val="00615E11"/>
    <w:rsid w:val="006172F1"/>
    <w:rsid w:val="00621BDA"/>
    <w:rsid w:val="00631025"/>
    <w:rsid w:val="00631FDA"/>
    <w:rsid w:val="006322DA"/>
    <w:rsid w:val="0063630E"/>
    <w:rsid w:val="00637A45"/>
    <w:rsid w:val="00643C92"/>
    <w:rsid w:val="00644845"/>
    <w:rsid w:val="00651F07"/>
    <w:rsid w:val="006616C1"/>
    <w:rsid w:val="00675961"/>
    <w:rsid w:val="00683415"/>
    <w:rsid w:val="006851EF"/>
    <w:rsid w:val="00685AA6"/>
    <w:rsid w:val="00686691"/>
    <w:rsid w:val="00692A4C"/>
    <w:rsid w:val="006A1DE1"/>
    <w:rsid w:val="006A3458"/>
    <w:rsid w:val="006A5361"/>
    <w:rsid w:val="006A7534"/>
    <w:rsid w:val="006B0816"/>
    <w:rsid w:val="006B3874"/>
    <w:rsid w:val="006B57E0"/>
    <w:rsid w:val="006B68D2"/>
    <w:rsid w:val="006B76EE"/>
    <w:rsid w:val="006B7FEF"/>
    <w:rsid w:val="006C074E"/>
    <w:rsid w:val="006C2EA9"/>
    <w:rsid w:val="006C32E3"/>
    <w:rsid w:val="006C3702"/>
    <w:rsid w:val="006C37F2"/>
    <w:rsid w:val="006C4A96"/>
    <w:rsid w:val="006C5A7D"/>
    <w:rsid w:val="006C6206"/>
    <w:rsid w:val="006C7401"/>
    <w:rsid w:val="006D2600"/>
    <w:rsid w:val="006D4741"/>
    <w:rsid w:val="006E3D71"/>
    <w:rsid w:val="006F2500"/>
    <w:rsid w:val="006F317B"/>
    <w:rsid w:val="006F3A5F"/>
    <w:rsid w:val="006F432A"/>
    <w:rsid w:val="00700903"/>
    <w:rsid w:val="00700CFD"/>
    <w:rsid w:val="0070373F"/>
    <w:rsid w:val="00703876"/>
    <w:rsid w:val="00705D74"/>
    <w:rsid w:val="00706692"/>
    <w:rsid w:val="00707CE6"/>
    <w:rsid w:val="007110A3"/>
    <w:rsid w:val="00711F42"/>
    <w:rsid w:val="00714543"/>
    <w:rsid w:val="0071514E"/>
    <w:rsid w:val="007172B9"/>
    <w:rsid w:val="007214A7"/>
    <w:rsid w:val="00721D12"/>
    <w:rsid w:val="00724DB5"/>
    <w:rsid w:val="00726C46"/>
    <w:rsid w:val="007305C8"/>
    <w:rsid w:val="00734784"/>
    <w:rsid w:val="00741204"/>
    <w:rsid w:val="00746DD3"/>
    <w:rsid w:val="00747793"/>
    <w:rsid w:val="0075280F"/>
    <w:rsid w:val="00752CA1"/>
    <w:rsid w:val="0075607C"/>
    <w:rsid w:val="0076083F"/>
    <w:rsid w:val="007616AB"/>
    <w:rsid w:val="00763E83"/>
    <w:rsid w:val="007648B7"/>
    <w:rsid w:val="007671C9"/>
    <w:rsid w:val="00772D27"/>
    <w:rsid w:val="00782844"/>
    <w:rsid w:val="007904F5"/>
    <w:rsid w:val="00795075"/>
    <w:rsid w:val="00797362"/>
    <w:rsid w:val="007A01A1"/>
    <w:rsid w:val="007A2BBB"/>
    <w:rsid w:val="007A5EB0"/>
    <w:rsid w:val="007B100E"/>
    <w:rsid w:val="007B5667"/>
    <w:rsid w:val="007B6852"/>
    <w:rsid w:val="007C207C"/>
    <w:rsid w:val="007C381A"/>
    <w:rsid w:val="007C406E"/>
    <w:rsid w:val="007C44AE"/>
    <w:rsid w:val="007C5E43"/>
    <w:rsid w:val="007C5FD9"/>
    <w:rsid w:val="007D10B3"/>
    <w:rsid w:val="007D1FE9"/>
    <w:rsid w:val="007D281C"/>
    <w:rsid w:val="007D3AB0"/>
    <w:rsid w:val="007E044E"/>
    <w:rsid w:val="007E55C1"/>
    <w:rsid w:val="007E71F8"/>
    <w:rsid w:val="007E73C2"/>
    <w:rsid w:val="007F000C"/>
    <w:rsid w:val="007F6CA0"/>
    <w:rsid w:val="007F72CF"/>
    <w:rsid w:val="00804C23"/>
    <w:rsid w:val="00806060"/>
    <w:rsid w:val="00807C1C"/>
    <w:rsid w:val="00813D89"/>
    <w:rsid w:val="008156D8"/>
    <w:rsid w:val="00816721"/>
    <w:rsid w:val="008215F7"/>
    <w:rsid w:val="00821F7D"/>
    <w:rsid w:val="0082505B"/>
    <w:rsid w:val="008251F0"/>
    <w:rsid w:val="008261D6"/>
    <w:rsid w:val="008263DD"/>
    <w:rsid w:val="008301CB"/>
    <w:rsid w:val="00830874"/>
    <w:rsid w:val="00831CCA"/>
    <w:rsid w:val="008417E6"/>
    <w:rsid w:val="008426F0"/>
    <w:rsid w:val="00842EC7"/>
    <w:rsid w:val="00843B9D"/>
    <w:rsid w:val="008467C9"/>
    <w:rsid w:val="00852DD0"/>
    <w:rsid w:val="00854D50"/>
    <w:rsid w:val="008566AA"/>
    <w:rsid w:val="008619D2"/>
    <w:rsid w:val="0086522D"/>
    <w:rsid w:val="00870E25"/>
    <w:rsid w:val="00874AA8"/>
    <w:rsid w:val="00874BC7"/>
    <w:rsid w:val="008806F1"/>
    <w:rsid w:val="00881EC2"/>
    <w:rsid w:val="0088322E"/>
    <w:rsid w:val="00884550"/>
    <w:rsid w:val="00892B52"/>
    <w:rsid w:val="0089496D"/>
    <w:rsid w:val="008A1C47"/>
    <w:rsid w:val="008A20FD"/>
    <w:rsid w:val="008A7E54"/>
    <w:rsid w:val="008B02FE"/>
    <w:rsid w:val="008B1F94"/>
    <w:rsid w:val="008C05AC"/>
    <w:rsid w:val="008C1E57"/>
    <w:rsid w:val="008C3247"/>
    <w:rsid w:val="008C4572"/>
    <w:rsid w:val="008C765C"/>
    <w:rsid w:val="008E00BC"/>
    <w:rsid w:val="008E02E4"/>
    <w:rsid w:val="008E06BE"/>
    <w:rsid w:val="008E2C47"/>
    <w:rsid w:val="008E4511"/>
    <w:rsid w:val="008E4B8B"/>
    <w:rsid w:val="008E5E37"/>
    <w:rsid w:val="008E607F"/>
    <w:rsid w:val="008F2471"/>
    <w:rsid w:val="008F2C41"/>
    <w:rsid w:val="008F3401"/>
    <w:rsid w:val="008F4F68"/>
    <w:rsid w:val="008F5E55"/>
    <w:rsid w:val="008F5E8F"/>
    <w:rsid w:val="00912352"/>
    <w:rsid w:val="00912528"/>
    <w:rsid w:val="00912EA8"/>
    <w:rsid w:val="00913432"/>
    <w:rsid w:val="00917B1B"/>
    <w:rsid w:val="00926AE4"/>
    <w:rsid w:val="00926C67"/>
    <w:rsid w:val="00932548"/>
    <w:rsid w:val="0093521C"/>
    <w:rsid w:val="00935EA2"/>
    <w:rsid w:val="0093642D"/>
    <w:rsid w:val="00937C72"/>
    <w:rsid w:val="0094148A"/>
    <w:rsid w:val="00941D27"/>
    <w:rsid w:val="009423B6"/>
    <w:rsid w:val="00942D86"/>
    <w:rsid w:val="00946DE9"/>
    <w:rsid w:val="00947B0C"/>
    <w:rsid w:val="0095206A"/>
    <w:rsid w:val="00952397"/>
    <w:rsid w:val="0095257B"/>
    <w:rsid w:val="00952B0B"/>
    <w:rsid w:val="00953E74"/>
    <w:rsid w:val="00954458"/>
    <w:rsid w:val="00956B9A"/>
    <w:rsid w:val="0095708D"/>
    <w:rsid w:val="009625F8"/>
    <w:rsid w:val="009643ED"/>
    <w:rsid w:val="00964A80"/>
    <w:rsid w:val="00965DD5"/>
    <w:rsid w:val="00965F58"/>
    <w:rsid w:val="00970C52"/>
    <w:rsid w:val="00975843"/>
    <w:rsid w:val="00975FD6"/>
    <w:rsid w:val="00994A69"/>
    <w:rsid w:val="009A0EB0"/>
    <w:rsid w:val="009B1DA7"/>
    <w:rsid w:val="009B2BB1"/>
    <w:rsid w:val="009B3B4C"/>
    <w:rsid w:val="009B4F3A"/>
    <w:rsid w:val="009B6C92"/>
    <w:rsid w:val="009C3166"/>
    <w:rsid w:val="009C62E2"/>
    <w:rsid w:val="009C754A"/>
    <w:rsid w:val="009D12C1"/>
    <w:rsid w:val="009D26F9"/>
    <w:rsid w:val="009D38B9"/>
    <w:rsid w:val="009D51F3"/>
    <w:rsid w:val="009D7AEF"/>
    <w:rsid w:val="009E0ED7"/>
    <w:rsid w:val="009E318D"/>
    <w:rsid w:val="009E4F5F"/>
    <w:rsid w:val="009E7110"/>
    <w:rsid w:val="009F2A26"/>
    <w:rsid w:val="009F4CCD"/>
    <w:rsid w:val="00A06485"/>
    <w:rsid w:val="00A11E09"/>
    <w:rsid w:val="00A11ECB"/>
    <w:rsid w:val="00A13266"/>
    <w:rsid w:val="00A14699"/>
    <w:rsid w:val="00A202D6"/>
    <w:rsid w:val="00A21128"/>
    <w:rsid w:val="00A215D4"/>
    <w:rsid w:val="00A22DCE"/>
    <w:rsid w:val="00A30EBE"/>
    <w:rsid w:val="00A32D66"/>
    <w:rsid w:val="00A33156"/>
    <w:rsid w:val="00A34766"/>
    <w:rsid w:val="00A36E96"/>
    <w:rsid w:val="00A4446C"/>
    <w:rsid w:val="00A45262"/>
    <w:rsid w:val="00A457E6"/>
    <w:rsid w:val="00A460ED"/>
    <w:rsid w:val="00A471C8"/>
    <w:rsid w:val="00A5016F"/>
    <w:rsid w:val="00A5104C"/>
    <w:rsid w:val="00A528D3"/>
    <w:rsid w:val="00A54A04"/>
    <w:rsid w:val="00A55FF4"/>
    <w:rsid w:val="00A56035"/>
    <w:rsid w:val="00A60014"/>
    <w:rsid w:val="00A60E20"/>
    <w:rsid w:val="00A61DFA"/>
    <w:rsid w:val="00A6433A"/>
    <w:rsid w:val="00A6589C"/>
    <w:rsid w:val="00A65F4C"/>
    <w:rsid w:val="00A6692F"/>
    <w:rsid w:val="00A7551E"/>
    <w:rsid w:val="00A77107"/>
    <w:rsid w:val="00A77CAC"/>
    <w:rsid w:val="00A8042F"/>
    <w:rsid w:val="00A82C61"/>
    <w:rsid w:val="00A84C32"/>
    <w:rsid w:val="00A86C18"/>
    <w:rsid w:val="00A91CF3"/>
    <w:rsid w:val="00A93CC6"/>
    <w:rsid w:val="00A95CAA"/>
    <w:rsid w:val="00A963FA"/>
    <w:rsid w:val="00AA277B"/>
    <w:rsid w:val="00AA329D"/>
    <w:rsid w:val="00AA527C"/>
    <w:rsid w:val="00AA5431"/>
    <w:rsid w:val="00AA7F97"/>
    <w:rsid w:val="00AB396C"/>
    <w:rsid w:val="00AB3FE2"/>
    <w:rsid w:val="00AB560F"/>
    <w:rsid w:val="00AC370F"/>
    <w:rsid w:val="00AC38E4"/>
    <w:rsid w:val="00AC5488"/>
    <w:rsid w:val="00AD0438"/>
    <w:rsid w:val="00AD193D"/>
    <w:rsid w:val="00AD251D"/>
    <w:rsid w:val="00AD3623"/>
    <w:rsid w:val="00AD5F8F"/>
    <w:rsid w:val="00AE1B86"/>
    <w:rsid w:val="00AF0912"/>
    <w:rsid w:val="00AF12AC"/>
    <w:rsid w:val="00AF3D5C"/>
    <w:rsid w:val="00AF6485"/>
    <w:rsid w:val="00AF6A0E"/>
    <w:rsid w:val="00AF71D2"/>
    <w:rsid w:val="00AF73EE"/>
    <w:rsid w:val="00B016D7"/>
    <w:rsid w:val="00B017CB"/>
    <w:rsid w:val="00B03204"/>
    <w:rsid w:val="00B109DA"/>
    <w:rsid w:val="00B10C49"/>
    <w:rsid w:val="00B12D93"/>
    <w:rsid w:val="00B161B0"/>
    <w:rsid w:val="00B20BFD"/>
    <w:rsid w:val="00B231E1"/>
    <w:rsid w:val="00B23489"/>
    <w:rsid w:val="00B23AD1"/>
    <w:rsid w:val="00B24B0D"/>
    <w:rsid w:val="00B25342"/>
    <w:rsid w:val="00B25543"/>
    <w:rsid w:val="00B306BC"/>
    <w:rsid w:val="00B3215C"/>
    <w:rsid w:val="00B40C84"/>
    <w:rsid w:val="00B421CA"/>
    <w:rsid w:val="00B422CF"/>
    <w:rsid w:val="00B447A3"/>
    <w:rsid w:val="00B47AC6"/>
    <w:rsid w:val="00B607D4"/>
    <w:rsid w:val="00B60D0F"/>
    <w:rsid w:val="00B64A26"/>
    <w:rsid w:val="00B67B03"/>
    <w:rsid w:val="00B67DCE"/>
    <w:rsid w:val="00B718E5"/>
    <w:rsid w:val="00B72ACF"/>
    <w:rsid w:val="00B73473"/>
    <w:rsid w:val="00B77726"/>
    <w:rsid w:val="00B80E1E"/>
    <w:rsid w:val="00B85BB9"/>
    <w:rsid w:val="00B87807"/>
    <w:rsid w:val="00B921CA"/>
    <w:rsid w:val="00B92F0F"/>
    <w:rsid w:val="00B94B3E"/>
    <w:rsid w:val="00B97210"/>
    <w:rsid w:val="00BA02C7"/>
    <w:rsid w:val="00BA1371"/>
    <w:rsid w:val="00BA2558"/>
    <w:rsid w:val="00BA683F"/>
    <w:rsid w:val="00BA7702"/>
    <w:rsid w:val="00BA7A55"/>
    <w:rsid w:val="00BB0838"/>
    <w:rsid w:val="00BB0D38"/>
    <w:rsid w:val="00BC0D5E"/>
    <w:rsid w:val="00BC1B95"/>
    <w:rsid w:val="00BC1F51"/>
    <w:rsid w:val="00BC33EE"/>
    <w:rsid w:val="00BC505C"/>
    <w:rsid w:val="00BC7E56"/>
    <w:rsid w:val="00BD312E"/>
    <w:rsid w:val="00BD36D8"/>
    <w:rsid w:val="00BD47BF"/>
    <w:rsid w:val="00BD50D2"/>
    <w:rsid w:val="00BE0442"/>
    <w:rsid w:val="00BE09EE"/>
    <w:rsid w:val="00BE0DB9"/>
    <w:rsid w:val="00BE0EEC"/>
    <w:rsid w:val="00BE193C"/>
    <w:rsid w:val="00BE51E4"/>
    <w:rsid w:val="00BF25F1"/>
    <w:rsid w:val="00BF4FE6"/>
    <w:rsid w:val="00BF57A6"/>
    <w:rsid w:val="00BF731F"/>
    <w:rsid w:val="00C0003A"/>
    <w:rsid w:val="00C061BD"/>
    <w:rsid w:val="00C07CE3"/>
    <w:rsid w:val="00C1174E"/>
    <w:rsid w:val="00C11C98"/>
    <w:rsid w:val="00C12318"/>
    <w:rsid w:val="00C15DBC"/>
    <w:rsid w:val="00C17B4E"/>
    <w:rsid w:val="00C17B97"/>
    <w:rsid w:val="00C20320"/>
    <w:rsid w:val="00C222F2"/>
    <w:rsid w:val="00C22ED7"/>
    <w:rsid w:val="00C23AEF"/>
    <w:rsid w:val="00C23C49"/>
    <w:rsid w:val="00C31E40"/>
    <w:rsid w:val="00C327F1"/>
    <w:rsid w:val="00C34320"/>
    <w:rsid w:val="00C36D9F"/>
    <w:rsid w:val="00C40927"/>
    <w:rsid w:val="00C44328"/>
    <w:rsid w:val="00C460A7"/>
    <w:rsid w:val="00C465E8"/>
    <w:rsid w:val="00C545AC"/>
    <w:rsid w:val="00C572BD"/>
    <w:rsid w:val="00C575EE"/>
    <w:rsid w:val="00C57C39"/>
    <w:rsid w:val="00C61DBB"/>
    <w:rsid w:val="00C625AB"/>
    <w:rsid w:val="00C634FD"/>
    <w:rsid w:val="00C64247"/>
    <w:rsid w:val="00C65E0D"/>
    <w:rsid w:val="00C67845"/>
    <w:rsid w:val="00C708A4"/>
    <w:rsid w:val="00C73D3E"/>
    <w:rsid w:val="00C76193"/>
    <w:rsid w:val="00C802F7"/>
    <w:rsid w:val="00C826FD"/>
    <w:rsid w:val="00C8566C"/>
    <w:rsid w:val="00C8624D"/>
    <w:rsid w:val="00C868FE"/>
    <w:rsid w:val="00C90603"/>
    <w:rsid w:val="00C94A4B"/>
    <w:rsid w:val="00CA0D90"/>
    <w:rsid w:val="00CA5579"/>
    <w:rsid w:val="00CB120E"/>
    <w:rsid w:val="00CB3205"/>
    <w:rsid w:val="00CB472F"/>
    <w:rsid w:val="00CB6B3D"/>
    <w:rsid w:val="00CB7279"/>
    <w:rsid w:val="00CC02BE"/>
    <w:rsid w:val="00CC2294"/>
    <w:rsid w:val="00CC234B"/>
    <w:rsid w:val="00CC5D5B"/>
    <w:rsid w:val="00CD2192"/>
    <w:rsid w:val="00CD640C"/>
    <w:rsid w:val="00CD7DBA"/>
    <w:rsid w:val="00CE14D6"/>
    <w:rsid w:val="00CE25F2"/>
    <w:rsid w:val="00CE2C85"/>
    <w:rsid w:val="00CF4446"/>
    <w:rsid w:val="00CF6A7E"/>
    <w:rsid w:val="00D01668"/>
    <w:rsid w:val="00D125D7"/>
    <w:rsid w:val="00D148C7"/>
    <w:rsid w:val="00D21E00"/>
    <w:rsid w:val="00D232D8"/>
    <w:rsid w:val="00D240BC"/>
    <w:rsid w:val="00D26C54"/>
    <w:rsid w:val="00D2767E"/>
    <w:rsid w:val="00D32240"/>
    <w:rsid w:val="00D346C8"/>
    <w:rsid w:val="00D437E4"/>
    <w:rsid w:val="00D445B4"/>
    <w:rsid w:val="00D45598"/>
    <w:rsid w:val="00D5107A"/>
    <w:rsid w:val="00D539AB"/>
    <w:rsid w:val="00D55658"/>
    <w:rsid w:val="00D564E1"/>
    <w:rsid w:val="00D60D13"/>
    <w:rsid w:val="00D70CBE"/>
    <w:rsid w:val="00D73198"/>
    <w:rsid w:val="00D7322F"/>
    <w:rsid w:val="00D85E2B"/>
    <w:rsid w:val="00D87020"/>
    <w:rsid w:val="00D90159"/>
    <w:rsid w:val="00D908E0"/>
    <w:rsid w:val="00D928CA"/>
    <w:rsid w:val="00D93E9A"/>
    <w:rsid w:val="00D96214"/>
    <w:rsid w:val="00DA017D"/>
    <w:rsid w:val="00DA1AFD"/>
    <w:rsid w:val="00DA2511"/>
    <w:rsid w:val="00DA2755"/>
    <w:rsid w:val="00DA64CC"/>
    <w:rsid w:val="00DA6572"/>
    <w:rsid w:val="00DA7F79"/>
    <w:rsid w:val="00DB1EFD"/>
    <w:rsid w:val="00DB27AF"/>
    <w:rsid w:val="00DB7BAA"/>
    <w:rsid w:val="00DC0746"/>
    <w:rsid w:val="00DD0E51"/>
    <w:rsid w:val="00DD4D3F"/>
    <w:rsid w:val="00DE1E4D"/>
    <w:rsid w:val="00DE46BE"/>
    <w:rsid w:val="00DE4962"/>
    <w:rsid w:val="00DF15B5"/>
    <w:rsid w:val="00DF1773"/>
    <w:rsid w:val="00DF3E11"/>
    <w:rsid w:val="00DF5040"/>
    <w:rsid w:val="00DF68E1"/>
    <w:rsid w:val="00DF78B0"/>
    <w:rsid w:val="00E00E3B"/>
    <w:rsid w:val="00E01988"/>
    <w:rsid w:val="00E04C02"/>
    <w:rsid w:val="00E04EA6"/>
    <w:rsid w:val="00E062C8"/>
    <w:rsid w:val="00E121BE"/>
    <w:rsid w:val="00E12669"/>
    <w:rsid w:val="00E166B4"/>
    <w:rsid w:val="00E17D18"/>
    <w:rsid w:val="00E20AD3"/>
    <w:rsid w:val="00E210A7"/>
    <w:rsid w:val="00E21251"/>
    <w:rsid w:val="00E21548"/>
    <w:rsid w:val="00E225B2"/>
    <w:rsid w:val="00E22C26"/>
    <w:rsid w:val="00E22C56"/>
    <w:rsid w:val="00E302B2"/>
    <w:rsid w:val="00E32389"/>
    <w:rsid w:val="00E33380"/>
    <w:rsid w:val="00E336BD"/>
    <w:rsid w:val="00E36679"/>
    <w:rsid w:val="00E40939"/>
    <w:rsid w:val="00E42DD9"/>
    <w:rsid w:val="00E54CD0"/>
    <w:rsid w:val="00E5541B"/>
    <w:rsid w:val="00E5574D"/>
    <w:rsid w:val="00E57547"/>
    <w:rsid w:val="00E633A1"/>
    <w:rsid w:val="00E73B54"/>
    <w:rsid w:val="00E763B3"/>
    <w:rsid w:val="00E8146F"/>
    <w:rsid w:val="00E8374A"/>
    <w:rsid w:val="00E84157"/>
    <w:rsid w:val="00E86335"/>
    <w:rsid w:val="00E868EF"/>
    <w:rsid w:val="00E9039F"/>
    <w:rsid w:val="00E936CC"/>
    <w:rsid w:val="00EA71F9"/>
    <w:rsid w:val="00EB16A9"/>
    <w:rsid w:val="00EB37F4"/>
    <w:rsid w:val="00EB5CF8"/>
    <w:rsid w:val="00EB70B7"/>
    <w:rsid w:val="00EC1C8A"/>
    <w:rsid w:val="00EC4896"/>
    <w:rsid w:val="00EC5515"/>
    <w:rsid w:val="00EC5A71"/>
    <w:rsid w:val="00EC5B66"/>
    <w:rsid w:val="00ED1770"/>
    <w:rsid w:val="00ED2908"/>
    <w:rsid w:val="00ED47AE"/>
    <w:rsid w:val="00ED4C6C"/>
    <w:rsid w:val="00ED7C59"/>
    <w:rsid w:val="00EE2BC2"/>
    <w:rsid w:val="00EE5295"/>
    <w:rsid w:val="00EE7A07"/>
    <w:rsid w:val="00EF06DA"/>
    <w:rsid w:val="00EF6872"/>
    <w:rsid w:val="00EF6BD5"/>
    <w:rsid w:val="00F02C61"/>
    <w:rsid w:val="00F02F1E"/>
    <w:rsid w:val="00F0455D"/>
    <w:rsid w:val="00F10242"/>
    <w:rsid w:val="00F157A6"/>
    <w:rsid w:val="00F1655D"/>
    <w:rsid w:val="00F20490"/>
    <w:rsid w:val="00F21136"/>
    <w:rsid w:val="00F241FC"/>
    <w:rsid w:val="00F26A30"/>
    <w:rsid w:val="00F31ED4"/>
    <w:rsid w:val="00F47DE0"/>
    <w:rsid w:val="00F47FB9"/>
    <w:rsid w:val="00F55713"/>
    <w:rsid w:val="00F61984"/>
    <w:rsid w:val="00F62566"/>
    <w:rsid w:val="00F62FD7"/>
    <w:rsid w:val="00F63B66"/>
    <w:rsid w:val="00F654CD"/>
    <w:rsid w:val="00F73E7C"/>
    <w:rsid w:val="00F74832"/>
    <w:rsid w:val="00F75D9C"/>
    <w:rsid w:val="00F76371"/>
    <w:rsid w:val="00F82F24"/>
    <w:rsid w:val="00F8369B"/>
    <w:rsid w:val="00F856EE"/>
    <w:rsid w:val="00F87AC9"/>
    <w:rsid w:val="00F90973"/>
    <w:rsid w:val="00F96BAA"/>
    <w:rsid w:val="00FA20E7"/>
    <w:rsid w:val="00FA21D2"/>
    <w:rsid w:val="00FA2E6D"/>
    <w:rsid w:val="00FA6DCD"/>
    <w:rsid w:val="00FB09E8"/>
    <w:rsid w:val="00FB1FCC"/>
    <w:rsid w:val="00FB7A17"/>
    <w:rsid w:val="00FC2DC0"/>
    <w:rsid w:val="00FD7AFB"/>
    <w:rsid w:val="00FE2F18"/>
    <w:rsid w:val="00FE4997"/>
    <w:rsid w:val="00FE59CF"/>
    <w:rsid w:val="00FE724A"/>
    <w:rsid w:val="00FF17BB"/>
    <w:rsid w:val="00FF3C36"/>
    <w:rsid w:val="00FF41F3"/>
    <w:rsid w:val="00FF7421"/>
    <w:rsid w:val="00FF76B4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9297D2"/>
  <w15:docId w15:val="{97E5DFFA-3731-4DBB-A9EE-DE23B13A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spacing w:line="170" w:lineRule="atLeast"/>
      <w:outlineLvl w:val="1"/>
    </w:pPr>
    <w:rPr>
      <w:b/>
      <w:bCs/>
      <w:sz w:val="20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OpenSymbol" w:hAnsi="OpenSymbol" w:cs="Courier New"/>
    </w:rPr>
  </w:style>
  <w:style w:type="character" w:customStyle="1" w:styleId="WW8Num3z3">
    <w:name w:val="WW8Num3z3"/>
    <w:rPr>
      <w:rFonts w:ascii="Wingdings 2" w:hAnsi="Wingdings 2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Wingdings 2" w:hAnsi="Wingdings 2" w:cs="Open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Policepardfaut7">
    <w:name w:val="Police par défaut7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Symbol" w:hAnsi="Symbol" w:cs="Open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Times New Roman" w:eastAsia="PMingLiU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Calibri" w:eastAsia="Times New Roman" w:hAnsi="Calibri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Wingdings 2" w:hAnsi="Wingdings 2" w:cs="Open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Wingdings 2" w:hAnsi="Wingdings 2" w:cs="Open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  <w:color w:val="auto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3">
    <w:name w:val="WW8Num38z3"/>
    <w:rPr>
      <w:rFonts w:ascii="Wingdings 2" w:hAnsi="Wingdings 2" w:cs="Open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OpenSymbol" w:hAnsi="OpenSymbol" w:cs="Courier New"/>
    </w:rPr>
  </w:style>
  <w:style w:type="character" w:customStyle="1" w:styleId="WW8Num44z3">
    <w:name w:val="WW8Num44z3"/>
    <w:rPr>
      <w:rFonts w:ascii="Wingdings 2" w:hAnsi="Wingdings 2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Policepardfaut6">
    <w:name w:val="Police par défaut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WW8Num19z3">
    <w:name w:val="WW8Num19z3"/>
    <w:rPr>
      <w:rFonts w:ascii="Wingdings 2" w:hAnsi="Wingdings 2" w:cs="OpenSymbo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Policepardfaut3">
    <w:name w:val="Police par défaut3"/>
  </w:style>
  <w:style w:type="character" w:customStyle="1" w:styleId="WW-Absatz-Standardschriftart1">
    <w:name w:val="WW-Absatz-Standardschriftart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4">
    <w:name w:val="WW8Num9z4"/>
    <w:rPr>
      <w:rFonts w:ascii="Courier New" w:hAnsi="Courier New" w:cs="Times New Roman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Titre2Car">
    <w:name w:val="Titre 2 Car"/>
    <w:rPr>
      <w:b/>
      <w:bCs/>
      <w:szCs w:val="24"/>
      <w:u w:val="single"/>
    </w:rPr>
  </w:style>
  <w:style w:type="character" w:customStyle="1" w:styleId="SignatureCar">
    <w:name w:val="Signature Car"/>
    <w:rPr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character" w:customStyle="1" w:styleId="Retraitcorpsdetexte2Car">
    <w:name w:val="Retrait corps de texte 2 Car"/>
    <w:rPr>
      <w:sz w:val="24"/>
      <w:szCs w:val="24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WW8Num16z3">
    <w:name w:val="WW8Num16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7">
    <w:name w:val="Légende7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6">
    <w:name w:val="Légende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5">
    <w:name w:val="Titre5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5">
    <w:name w:val="Légende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Sansinterligne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rpsdetexte22">
    <w:name w:val="Corps de texte 22"/>
    <w:basedOn w:val="Normal"/>
    <w:pPr>
      <w:widowControl w:val="0"/>
      <w:autoSpaceDE w:val="0"/>
    </w:pPr>
    <w:rPr>
      <w:b/>
      <w:bCs/>
      <w:sz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Signature">
    <w:name w:val="Signature"/>
    <w:basedOn w:val="Normal"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Corpsdetexte21">
    <w:name w:val="Corps de texte 21"/>
    <w:basedOn w:val="Normal"/>
    <w:pPr>
      <w:overflowPunct w:val="0"/>
      <w:autoSpaceDE w:val="0"/>
      <w:ind w:left="5103"/>
      <w:jc w:val="both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rpsdetexte210">
    <w:name w:val="Corps de texte 21"/>
    <w:basedOn w:val="Normal"/>
    <w:pPr>
      <w:jc w:val="both"/>
    </w:pPr>
    <w:rPr>
      <w:b/>
      <w:bCs/>
      <w:u w:val="single"/>
    </w:rPr>
  </w:style>
  <w:style w:type="paragraph" w:customStyle="1" w:styleId="WW-Standard">
    <w:name w:val="WW-Standard"/>
    <w:pPr>
      <w:widowControl w:val="0"/>
      <w:suppressAutoHyphens/>
    </w:pPr>
    <w:rPr>
      <w:rFonts w:ascii="DejaVu Sans" w:eastAsia="Arial" w:hAnsi="DejaVu Sans"/>
      <w:sz w:val="24"/>
      <w:szCs w:val="24"/>
      <w:lang w:eastAsia="ar-SA"/>
    </w:rPr>
  </w:style>
  <w:style w:type="paragraph" w:customStyle="1" w:styleId="OmniPage4">
    <w:name w:val="OmniPage #4"/>
    <w:basedOn w:val="Normal"/>
    <w:pPr>
      <w:spacing w:line="260" w:lineRule="atLeast"/>
    </w:pPr>
    <w:rPr>
      <w:sz w:val="20"/>
      <w:szCs w:val="20"/>
      <w:lang w:val="en-US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articlen">
    <w:name w:val="article : n°"/>
    <w:basedOn w:val="Normal"/>
    <w:pPr>
      <w:autoSpaceDE w:val="0"/>
      <w:spacing w:before="10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rpsdetexte23">
    <w:name w:val="Corps de texte 23"/>
    <w:basedOn w:val="Normal"/>
    <w:rsid w:val="002613CE"/>
    <w:pPr>
      <w:spacing w:after="120" w:line="480" w:lineRule="auto"/>
    </w:pPr>
  </w:style>
  <w:style w:type="paragraph" w:customStyle="1" w:styleId="Standard">
    <w:name w:val="Standard"/>
    <w:rsid w:val="00CF444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Listepuces">
    <w:name w:val="List Bullet"/>
    <w:basedOn w:val="Normal"/>
    <w:uiPriority w:val="99"/>
    <w:unhideWhenUsed/>
    <w:rsid w:val="007C207C"/>
    <w:pPr>
      <w:numPr>
        <w:numId w:val="2"/>
      </w:numPr>
      <w:contextualSpacing/>
    </w:pPr>
  </w:style>
  <w:style w:type="paragraph" w:customStyle="1" w:styleId="WW-Standard1">
    <w:name w:val="WW-Standard1"/>
    <w:rsid w:val="00411421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0668EE"/>
    <w:pPr>
      <w:widowControl w:val="0"/>
      <w:ind w:left="708"/>
    </w:pPr>
    <w:rPr>
      <w:rFonts w:eastAsia="Lucida Sans Unicode" w:cs="Tahoma"/>
      <w:kern w:val="1"/>
    </w:rPr>
  </w:style>
  <w:style w:type="paragraph" w:customStyle="1" w:styleId="Lettre">
    <w:name w:val="Lettre"/>
    <w:rsid w:val="00874AA8"/>
    <w:pPr>
      <w:widowControl w:val="0"/>
      <w:jc w:val="both"/>
    </w:pPr>
    <w:rPr>
      <w:rFonts w:eastAsia="MS Mincho"/>
      <w:sz w:val="24"/>
    </w:rPr>
  </w:style>
  <w:style w:type="character" w:customStyle="1" w:styleId="st">
    <w:name w:val="st"/>
    <w:rsid w:val="00E21251"/>
  </w:style>
  <w:style w:type="paragraph" w:customStyle="1" w:styleId="bodytext">
    <w:name w:val="bodytext"/>
    <w:basedOn w:val="Normal"/>
    <w:rsid w:val="00F82F24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align-center">
    <w:name w:val="align-center"/>
    <w:basedOn w:val="Normal"/>
    <w:rsid w:val="001D194D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Textbody">
    <w:name w:val="Text body"/>
    <w:basedOn w:val="Normal"/>
    <w:rsid w:val="00463C56"/>
    <w:pPr>
      <w:autoSpaceDN w:val="0"/>
      <w:spacing w:after="140" w:line="288" w:lineRule="auto"/>
    </w:pPr>
    <w:rPr>
      <w:rFonts w:ascii="Liberation Serif" w:eastAsia="SimSun" w:hAnsi="Liberation Serif" w:cs="Lucida Sans"/>
      <w:kern w:val="3"/>
      <w:lang w:eastAsia="zh-CN" w:bidi="hi-I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A7D58"/>
    <w:rPr>
      <w:rFonts w:ascii="Calibri" w:hAnsi="Calibri"/>
      <w:sz w:val="22"/>
      <w:szCs w:val="22"/>
      <w:lang w:eastAsia="ar-SA"/>
    </w:rPr>
  </w:style>
  <w:style w:type="character" w:styleId="Lienhypertexte">
    <w:name w:val="Hyperlink"/>
    <w:basedOn w:val="Policepardfaut"/>
    <w:unhideWhenUsed/>
    <w:rsid w:val="00B231E1"/>
    <w:rPr>
      <w:color w:val="0000FF" w:themeColor="hyperlink"/>
      <w:u w:val="single"/>
    </w:rPr>
  </w:style>
  <w:style w:type="table" w:styleId="Grilledutableau">
    <w:name w:val="Table Grid"/>
    <w:basedOn w:val="TableauNormal"/>
    <w:rsid w:val="00BE04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2037-0FAD-4412-8086-4F49769B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REUNION du 12 DECEMBRE 2012</vt:lpstr>
    </vt:vector>
  </TitlesOfParts>
  <Company>Hewlett-Packard Company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du 12 DECEMBRE 2012</dc:title>
  <dc:creator>VIGNERES Marinette</dc:creator>
  <cp:lastModifiedBy>MORESMAU Isabelle</cp:lastModifiedBy>
  <cp:revision>14</cp:revision>
  <cp:lastPrinted>2023-12-26T13:55:00Z</cp:lastPrinted>
  <dcterms:created xsi:type="dcterms:W3CDTF">2023-12-21T13:55:00Z</dcterms:created>
  <dcterms:modified xsi:type="dcterms:W3CDTF">2024-04-10T12:08:00Z</dcterms:modified>
</cp:coreProperties>
</file>